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D465F">
      <w:pPr>
        <w:spacing w:line="360" w:lineRule="auto"/>
        <w:ind w:left="420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kern w:val="44"/>
          <w:sz w:val="32"/>
          <w:szCs w:val="44"/>
        </w:rPr>
        <w:t>软件功能及性能要求</w:t>
      </w:r>
    </w:p>
    <w:tbl>
      <w:tblPr>
        <w:tblStyle w:val="7"/>
        <w:tblW w:w="966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409"/>
        <w:gridCol w:w="6265"/>
      </w:tblGrid>
      <w:tr w14:paraId="2AC5A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6BC9B04D">
            <w:pPr>
              <w:ind w:left="108"/>
              <w:jc w:val="left"/>
              <w:rPr>
                <w:rFonts w:ascii="宋体" w:hAnsi="宋体"/>
                <w:b/>
                <w:bCs/>
                <w:color w:val="auto"/>
                <w:szCs w:val="21"/>
                <w:lang w:bidi="ne-NP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bidi="ne-NP"/>
              </w:rPr>
              <w:t>序号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DEC365">
            <w:pPr>
              <w:ind w:left="108"/>
              <w:jc w:val="center"/>
              <w:rPr>
                <w:rFonts w:ascii="宋体" w:hAnsi="宋体"/>
                <w:b/>
                <w:bCs/>
                <w:color w:val="auto"/>
                <w:szCs w:val="21"/>
                <w:lang w:bidi="ne-NP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bidi="ne-NP"/>
              </w:rPr>
              <w:t>功能/性能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6643D056">
            <w:pPr>
              <w:ind w:left="108"/>
              <w:jc w:val="center"/>
              <w:rPr>
                <w:rFonts w:ascii="宋体" w:hAnsi="宋体"/>
                <w:b/>
                <w:bCs/>
                <w:color w:val="auto"/>
                <w:szCs w:val="21"/>
                <w:lang w:bidi="ne-NP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lang w:bidi="ne-NP"/>
              </w:rPr>
              <w:t>具体要求</w:t>
            </w:r>
          </w:p>
        </w:tc>
      </w:tr>
      <w:tr w14:paraId="6C485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70A219FC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9DE319F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肺部影像处理软件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77E2CF1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5B01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63FED699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990FF3B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肺结节检出与标识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42BA9A48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系统支持自动识别医学C</w:t>
            </w:r>
            <w:r>
              <w:rPr>
                <w:rFonts w:ascii="宋体" w:hAnsi="宋体" w:eastAsia="宋体"/>
                <w:color w:val="auto"/>
                <w:szCs w:val="21"/>
              </w:rPr>
              <w:t>T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影像中的4mm及以上肺结节，并在在最大层面上用矩形框标记。</w:t>
            </w:r>
          </w:p>
        </w:tc>
      </w:tr>
      <w:tr w14:paraId="5C89F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7BDF156F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B854024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结节编辑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02888965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支持医生对结节进行添加、删除及编辑，及一键恢复AI计算结果</w:t>
            </w:r>
          </w:p>
        </w:tc>
      </w:tr>
      <w:tr w14:paraId="1E44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75DA7081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6409226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大小测量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3220FA6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系统可以自动测量结节长径和短径、体积等数值</w:t>
            </w:r>
          </w:p>
        </w:tc>
      </w:tr>
      <w:tr w14:paraId="53C8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4250D9D5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A044B0C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CT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值自动测量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267FA2A2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支持自动量化肺结节的C</w:t>
            </w:r>
            <w:r>
              <w:rPr>
                <w:rFonts w:ascii="宋体" w:hAnsi="宋体" w:eastAsia="宋体"/>
                <w:color w:val="auto"/>
                <w:szCs w:val="21"/>
              </w:rPr>
              <w:t>T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值（HU值）</w:t>
            </w:r>
          </w:p>
        </w:tc>
      </w:tr>
      <w:tr w14:paraId="11FD4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57CFA131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A44C474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检测灵敏度可调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4DD55E47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在不同的使用场景下，支持切换不同的灵敏度查看检出结节</w:t>
            </w:r>
          </w:p>
        </w:tc>
      </w:tr>
      <w:tr w14:paraId="6B394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4985A2B5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376EDAE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结节定位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165E2B2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自动给出结节位置信息，需精确到肺叶及肺段位置</w:t>
            </w:r>
          </w:p>
        </w:tc>
      </w:tr>
      <w:tr w14:paraId="6D36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60421117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BF4D2B1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密度判断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3D4ACF84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系统可以自动判断出结节性质信息（实性、部分实性、磨玻璃、钙化）</w:t>
            </w:r>
          </w:p>
        </w:tc>
      </w:tr>
      <w:tr w14:paraId="47107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521BA5A6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BED722C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征象检测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520AB524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系统可自动提取结节多种良恶性表征，包括：分叶、毛刺、空洞、脂肪、胸膜凹陷、空泡、钙化、血管集束、充气支气管、棘状突起</w:t>
            </w:r>
          </w:p>
        </w:tc>
      </w:tr>
      <w:tr w14:paraId="3520A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018423BB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ED91E15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胸膜距离计算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3785CF82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</w:rPr>
              <w:t>自动计算</w:t>
            </w:r>
            <w:r>
              <w:rPr>
                <w:rFonts w:hint="eastAsia" w:ascii="宋体" w:hAnsi="宋体" w:eastAsia="宋体"/>
                <w:color w:val="auto"/>
              </w:rPr>
              <w:t>结节至</w:t>
            </w:r>
            <w:r>
              <w:rPr>
                <w:rFonts w:ascii="宋体" w:hAnsi="宋体" w:eastAsia="宋体"/>
                <w:color w:val="auto"/>
              </w:rPr>
              <w:t>胸膜</w:t>
            </w:r>
            <w:r>
              <w:rPr>
                <w:rFonts w:hint="eastAsia" w:ascii="宋体" w:hAnsi="宋体" w:eastAsia="宋体"/>
                <w:color w:val="auto"/>
              </w:rPr>
              <w:t>的</w:t>
            </w:r>
            <w:r>
              <w:rPr>
                <w:rFonts w:ascii="宋体" w:hAnsi="宋体" w:eastAsia="宋体"/>
                <w:color w:val="auto"/>
              </w:rPr>
              <w:t>距离，并支持添加至报告</w:t>
            </w:r>
          </w:p>
        </w:tc>
      </w:tr>
      <w:tr w14:paraId="0610F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091A704F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CEBF943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  <w:szCs w:val="21"/>
              </w:rPr>
              <w:t>MIP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投影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0B18DC01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提供最大/最小密度投影功能（Max</w:t>
            </w:r>
            <w:r>
              <w:rPr>
                <w:rFonts w:ascii="宋体" w:hAnsi="宋体" w:eastAsia="宋体"/>
                <w:color w:val="auto"/>
                <w:szCs w:val="21"/>
              </w:rPr>
              <w:t>IP/M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in</w:t>
            </w:r>
            <w:r>
              <w:rPr>
                <w:rFonts w:ascii="宋体" w:hAnsi="宋体" w:eastAsia="宋体"/>
                <w:color w:val="auto"/>
                <w:szCs w:val="21"/>
              </w:rPr>
              <w:t>IP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），可手动调节投影层厚</w:t>
            </w:r>
          </w:p>
        </w:tc>
      </w:tr>
      <w:tr w14:paraId="6F9B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5AF41DD4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F317C3E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薄厚层映射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78E3A8D6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不同层厚间的适配功能，对于检测到的结节，支持显示结节在不同层厚序列中所在的层面</w:t>
            </w:r>
          </w:p>
        </w:tc>
      </w:tr>
      <w:tr w14:paraId="72C4F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13F5049F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6DDA1A0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肺结节风险评估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373BEE68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依据国内权威指南，提供结节风险评估结果，评估结节的高、中、低危风险等级</w:t>
            </w:r>
          </w:p>
        </w:tc>
      </w:tr>
      <w:tr w14:paraId="52B1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0C4E6EE4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2B11A6B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良恶性预测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6DE034F4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提供结节良恶性预测结果，并对概率值高的结节重点提示</w:t>
            </w:r>
          </w:p>
        </w:tc>
      </w:tr>
      <w:tr w14:paraId="6159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035B1DED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41AFA7C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Lung-</w:t>
            </w:r>
            <w:r>
              <w:rPr>
                <w:rFonts w:ascii="宋体" w:hAnsi="宋体" w:eastAsia="宋体"/>
                <w:color w:val="auto"/>
                <w:szCs w:val="21"/>
              </w:rPr>
              <w:t>RADS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等级评估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304F30B3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依据国际权威指南，提供结节的Lung-</w:t>
            </w:r>
            <w:r>
              <w:rPr>
                <w:rFonts w:ascii="宋体" w:hAnsi="宋体" w:eastAsia="宋体"/>
                <w:color w:val="auto"/>
                <w:szCs w:val="21"/>
              </w:rPr>
              <w:t>RADS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等级评估结果</w:t>
            </w:r>
          </w:p>
        </w:tc>
      </w:tr>
      <w:tr w14:paraId="2E2C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0CE8096F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26B3E89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风险评估模块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273F5227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医生可在该模块整体查看结节的详细风险评估信息和关键量化参数</w:t>
            </w:r>
          </w:p>
        </w:tc>
      </w:tr>
      <w:tr w14:paraId="65F3A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2FB2768C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AA5F455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结节整体风险评估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396B32EF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提供6mm以上的结节的风险分析列表，列表包含结节的良恶性预测风险值、浸润性预测、基于</w:t>
            </w:r>
            <w:r>
              <w:rPr>
                <w:rFonts w:ascii="宋体" w:hAnsi="宋体"/>
                <w:color w:val="auto"/>
                <w:szCs w:val="21"/>
              </w:rPr>
              <w:t>Lung-RADS</w:t>
            </w:r>
            <w:r>
              <w:rPr>
                <w:rFonts w:hint="eastAsia" w:ascii="宋体" w:hAnsi="宋体" w:eastAsia="宋体"/>
                <w:color w:val="auto"/>
              </w:rPr>
              <w:t>指南的等级评估、基于</w:t>
            </w:r>
            <w:r>
              <w:rPr>
                <w:rFonts w:ascii="宋体" w:hAnsi="宋体"/>
                <w:color w:val="auto"/>
                <w:szCs w:val="21"/>
              </w:rPr>
              <w:t>Lung-RADS</w:t>
            </w:r>
            <w:r>
              <w:rPr>
                <w:rFonts w:hint="eastAsia" w:ascii="宋体" w:hAnsi="宋体" w:eastAsia="宋体"/>
                <w:color w:val="auto"/>
              </w:rPr>
              <w:t>指南的随访建议</w:t>
            </w:r>
          </w:p>
        </w:tc>
      </w:tr>
      <w:tr w14:paraId="3142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0A14545E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21DDF7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结节量化分析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67362C08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</w:rPr>
              <w:t>提供结节量化分析表</w:t>
            </w:r>
            <w:r>
              <w:rPr>
                <w:rFonts w:hint="eastAsia" w:ascii="宋体" w:hAnsi="宋体" w:eastAsia="宋体"/>
                <w:color w:val="auto"/>
              </w:rPr>
              <w:t>，表内包含关键量化指标：长短径、体积、C</w:t>
            </w:r>
            <w:r>
              <w:rPr>
                <w:rFonts w:ascii="宋体" w:hAnsi="宋体" w:eastAsia="宋体"/>
                <w:color w:val="auto"/>
              </w:rPr>
              <w:t>T</w:t>
            </w:r>
            <w:r>
              <w:rPr>
                <w:rFonts w:hint="eastAsia" w:ascii="宋体" w:hAnsi="宋体" w:eastAsia="宋体"/>
                <w:color w:val="auto"/>
              </w:rPr>
              <w:t>值、实性成分长径、实性成分体积、实性成分占比、实性成分直径占比（CTR）；若该患者存在历史检查，在当前检查显示上述量化指标的对比分析</w:t>
            </w:r>
          </w:p>
        </w:tc>
      </w:tr>
      <w:tr w14:paraId="536A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3A37EEED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B712A91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腺癌风险评估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5DF79096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 w:eastAsia="宋体"/>
                <w:color w:val="auto"/>
              </w:rPr>
              <w:t>提供</w:t>
            </w:r>
            <w:r>
              <w:rPr>
                <w:rFonts w:hint="eastAsia" w:ascii="宋体" w:hAnsi="宋体" w:eastAsia="宋体"/>
                <w:color w:val="auto"/>
              </w:rPr>
              <w:t>显示列表中结节的浸润性风险、气道内播散(STAS)风险、胸膜侵犯 (VPI) 风险、淋巴结转移风险、远端转移风险的风险概率值和风险等级预测结果</w:t>
            </w:r>
          </w:p>
        </w:tc>
      </w:tr>
      <w:tr w14:paraId="4E35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771438EC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C8B1B6F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结节图像分析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50258CBE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 xml:space="preserve">列表下提供结节的局部图像辅助进行风险评估，若结节为部分实性结节，在图像上对实性成分范围进行标记 </w:t>
            </w:r>
          </w:p>
        </w:tc>
      </w:tr>
      <w:tr w14:paraId="6AF8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752A0865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61498A8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实性占比计算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81FF92E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对于部分实性结节，提供实性占比</w:t>
            </w:r>
          </w:p>
        </w:tc>
      </w:tr>
      <w:tr w14:paraId="2F5D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1F277A4C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5FD546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实性成分分析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3ABBF9F4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对于部分实性结节，自动测量和展示实性成分的长径值、体积值及占比，在局部放大图中显示实性成分轮廓标记和长径标记</w:t>
            </w:r>
          </w:p>
        </w:tc>
      </w:tr>
      <w:tr w14:paraId="3ABB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7E93855A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541116B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靶重建数据计算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7CE78355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在支持平扫胸部C</w:t>
            </w:r>
            <w:r>
              <w:rPr>
                <w:rFonts w:ascii="宋体" w:hAnsi="宋体" w:eastAsia="宋体"/>
                <w:color w:val="auto"/>
                <w:szCs w:val="21"/>
              </w:rPr>
              <w:t>T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计算的同时，支持对靶重建C</w:t>
            </w:r>
            <w:r>
              <w:rPr>
                <w:rFonts w:ascii="宋体" w:hAnsi="宋体" w:eastAsia="宋体"/>
                <w:color w:val="auto"/>
                <w:szCs w:val="21"/>
              </w:rPr>
              <w:t>T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数据的计算</w:t>
            </w:r>
          </w:p>
        </w:tc>
      </w:tr>
      <w:tr w14:paraId="2884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4EB3A578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E181805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肺转移结节预测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66D25E04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系统对检出的结节预测转移概率，支持一键对肺转移结节快速查看</w:t>
            </w:r>
          </w:p>
        </w:tc>
      </w:tr>
      <w:tr w14:paraId="708D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52393648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993369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局部V</w:t>
            </w:r>
            <w:r>
              <w:rPr>
                <w:rFonts w:ascii="宋体" w:hAnsi="宋体" w:eastAsia="宋体"/>
                <w:color w:val="auto"/>
                <w:szCs w:val="21"/>
              </w:rPr>
              <w:t>R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重建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F18A639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系统提</w:t>
            </w:r>
            <w:r>
              <w:rPr>
                <w:rFonts w:ascii="宋体" w:hAnsi="宋体" w:eastAsia="宋体"/>
                <w:color w:val="auto"/>
              </w:rPr>
              <w:t>供结节与血管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、</w:t>
            </w:r>
            <w:r>
              <w:rPr>
                <w:rFonts w:ascii="宋体" w:hAnsi="宋体" w:eastAsia="宋体"/>
                <w:color w:val="auto"/>
              </w:rPr>
              <w:t>胸膜等肺部结构</w:t>
            </w:r>
            <w:r>
              <w:rPr>
                <w:rFonts w:hint="eastAsia" w:ascii="宋体" w:hAnsi="宋体" w:eastAsia="宋体"/>
                <w:color w:val="auto"/>
              </w:rPr>
              <w:t>V</w:t>
            </w:r>
            <w:r>
              <w:rPr>
                <w:rFonts w:ascii="宋体" w:hAnsi="宋体" w:eastAsia="宋体"/>
                <w:color w:val="auto"/>
              </w:rPr>
              <w:t>R</w:t>
            </w:r>
            <w:r>
              <w:rPr>
                <w:rFonts w:hint="eastAsia" w:ascii="宋体" w:hAnsi="宋体" w:eastAsia="宋体"/>
                <w:color w:val="auto"/>
              </w:rPr>
              <w:t>重建</w:t>
            </w:r>
            <w:r>
              <w:rPr>
                <w:rFonts w:ascii="宋体" w:hAnsi="宋体" w:eastAsia="宋体"/>
                <w:color w:val="auto"/>
              </w:rPr>
              <w:t>的彩色渲染图</w:t>
            </w:r>
            <w:r>
              <w:rPr>
                <w:rFonts w:ascii="宋体" w:hAnsi="宋体" w:eastAsia="宋体"/>
                <w:color w:val="auto"/>
                <w:szCs w:val="21"/>
              </w:rPr>
              <w:t xml:space="preserve"> </w:t>
            </w:r>
          </w:p>
        </w:tc>
      </w:tr>
      <w:tr w14:paraId="261BE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40EFEF1A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5F86053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局部V</w:t>
            </w:r>
            <w:r>
              <w:rPr>
                <w:rFonts w:ascii="宋体" w:hAnsi="宋体" w:eastAsia="宋体"/>
                <w:color w:val="auto"/>
                <w:szCs w:val="21"/>
              </w:rPr>
              <w:t>R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图像归档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6138AAFE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支持将局部V</w:t>
            </w:r>
            <w:r>
              <w:rPr>
                <w:rFonts w:ascii="宋体" w:hAnsi="宋体" w:eastAsia="宋体"/>
                <w:color w:val="auto"/>
              </w:rPr>
              <w:t>R</w:t>
            </w:r>
            <w:r>
              <w:rPr>
                <w:rFonts w:hint="eastAsia" w:ascii="宋体" w:hAnsi="宋体" w:eastAsia="宋体"/>
                <w:color w:val="auto"/>
              </w:rPr>
              <w:t>图像添加至归档序列，方便医生将目标图像归档至P</w:t>
            </w:r>
            <w:r>
              <w:rPr>
                <w:rFonts w:ascii="宋体" w:hAnsi="宋体" w:eastAsia="宋体"/>
                <w:color w:val="auto"/>
              </w:rPr>
              <w:t>ACS</w:t>
            </w:r>
          </w:p>
        </w:tc>
      </w:tr>
      <w:tr w14:paraId="5C2B1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51C03F76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66B502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相似病例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48E3CB60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系统提供典型病例库，为结节自动匹配病例库中最相似的3个典型病例，提供相似病例的病理信息</w:t>
            </w:r>
          </w:p>
        </w:tc>
      </w:tr>
      <w:tr w14:paraId="79F9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4F45E21D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9D674E3">
            <w:pPr>
              <w:jc w:val="left"/>
              <w:rPr>
                <w:rFonts w:ascii="宋体" w:hAnsi="宋体"/>
                <w:color w:val="auto"/>
                <w:szCs w:val="21"/>
              </w:rPr>
            </w:pPr>
            <w:bookmarkStart w:id="0" w:name="OLE_LINK3"/>
            <w:r>
              <w:rPr>
                <w:rFonts w:hint="eastAsia" w:ascii="宋体" w:hAnsi="宋体" w:eastAsia="宋体"/>
                <w:color w:val="auto"/>
                <w:szCs w:val="21"/>
              </w:rPr>
              <w:t>其他病灶</w:t>
            </w:r>
            <w:bookmarkEnd w:id="0"/>
            <w:r>
              <w:rPr>
                <w:rFonts w:hint="eastAsia" w:ascii="宋体" w:hAnsi="宋体" w:eastAsia="宋体"/>
                <w:color w:val="auto"/>
                <w:szCs w:val="21"/>
              </w:rPr>
              <w:t>检出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543B7B99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系统支持</w:t>
            </w:r>
            <w:bookmarkStart w:id="1" w:name="OLE_LINK4"/>
            <w:bookmarkStart w:id="2" w:name="OLE_LINK9"/>
            <w:r>
              <w:rPr>
                <w:rFonts w:hint="eastAsia" w:ascii="宋体" w:hAnsi="宋体" w:eastAsia="宋体"/>
                <w:color w:val="auto"/>
              </w:rPr>
              <w:t>支气管粘液栓、胸膜增厚、炎症</w:t>
            </w:r>
            <w:bookmarkEnd w:id="1"/>
            <w:r>
              <w:rPr>
                <w:rFonts w:hint="eastAsia" w:ascii="宋体" w:hAnsi="宋体" w:eastAsia="宋体"/>
                <w:color w:val="auto"/>
              </w:rPr>
              <w:t>检出，提供支气管粘液栓、胸膜增厚、炎症</w:t>
            </w:r>
            <w:bookmarkEnd w:id="2"/>
            <w:r>
              <w:rPr>
                <w:rFonts w:hint="eastAsia" w:ascii="宋体" w:hAnsi="宋体" w:eastAsia="宋体"/>
                <w:color w:val="auto"/>
              </w:rPr>
              <w:t>病灶列表，并和结节在影像上区分标记</w:t>
            </w:r>
          </w:p>
        </w:tc>
      </w:tr>
      <w:tr w14:paraId="57AF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18A73CA2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FDD42C0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  <w:bookmarkStart w:id="3" w:name="OLE_LINK5"/>
            <w:r>
              <w:rPr>
                <w:rFonts w:hint="eastAsia" w:ascii="宋体" w:hAnsi="宋体" w:eastAsia="宋体"/>
                <w:color w:val="auto"/>
                <w:szCs w:val="21"/>
              </w:rPr>
              <w:t>其他病灶</w:t>
            </w:r>
            <w:bookmarkEnd w:id="3"/>
            <w:r>
              <w:rPr>
                <w:rFonts w:hint="eastAsia" w:ascii="宋体" w:hAnsi="宋体" w:eastAsia="宋体"/>
                <w:color w:val="auto"/>
                <w:szCs w:val="21"/>
              </w:rPr>
              <w:t>报告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050CAA7F">
            <w:pPr>
              <w:rPr>
                <w:rFonts w:ascii="宋体" w:hAnsi="宋体" w:eastAsia="宋体"/>
                <w:color w:val="auto"/>
              </w:rPr>
            </w:pPr>
            <w:bookmarkStart w:id="4" w:name="OLE_LINK6"/>
            <w:r>
              <w:rPr>
                <w:rFonts w:hint="eastAsia" w:ascii="宋体" w:hAnsi="宋体" w:eastAsia="宋体"/>
                <w:color w:val="auto"/>
              </w:rPr>
              <w:t>系统提供支气管粘液栓、胸膜增厚、炎症</w:t>
            </w:r>
            <w:bookmarkEnd w:id="4"/>
            <w:bookmarkStart w:id="5" w:name="OLE_LINK10"/>
            <w:r>
              <w:rPr>
                <w:rFonts w:hint="eastAsia" w:ascii="宋体" w:hAnsi="宋体" w:eastAsia="宋体"/>
                <w:color w:val="auto"/>
              </w:rPr>
              <w:t>报告</w:t>
            </w:r>
            <w:bookmarkEnd w:id="5"/>
            <w:r>
              <w:rPr>
                <w:rFonts w:hint="eastAsia" w:ascii="宋体" w:hAnsi="宋体" w:eastAsia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可复制、修改</w:t>
            </w:r>
          </w:p>
        </w:tc>
      </w:tr>
      <w:tr w14:paraId="18D4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68CBDD80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3726C0F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其他病灶配置</w:t>
            </w:r>
            <w:bookmarkStart w:id="9" w:name="_GoBack"/>
            <w:bookmarkEnd w:id="9"/>
          </w:p>
        </w:tc>
        <w:tc>
          <w:tcPr>
            <w:tcW w:w="6265" w:type="dxa"/>
            <w:shd w:val="clear" w:color="auto" w:fill="auto"/>
            <w:vAlign w:val="center"/>
          </w:tcPr>
          <w:p w14:paraId="668620CA">
            <w:pPr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系统支持支气管粘液栓、胸膜增厚、炎症病灶显示自定义</w:t>
            </w:r>
          </w:p>
        </w:tc>
      </w:tr>
      <w:tr w14:paraId="0EC0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72FF9784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974BE2F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报告模板选取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7DA56598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支持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选取结节报告模板，模板数量≥</w:t>
            </w:r>
            <w:r>
              <w:rPr>
                <w:rFonts w:ascii="宋体" w:hAnsi="宋体" w:eastAsia="宋体"/>
                <w:color w:val="auto"/>
                <w:szCs w:val="21"/>
              </w:rPr>
              <w:t>1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2</w:t>
            </w:r>
            <w:r>
              <w:rPr>
                <w:rFonts w:ascii="宋体" w:hAnsi="宋体" w:eastAsia="宋体"/>
                <w:color w:val="auto"/>
                <w:szCs w:val="21"/>
              </w:rPr>
              <w:t>个，提供具体模板名称</w:t>
            </w:r>
          </w:p>
        </w:tc>
      </w:tr>
      <w:tr w14:paraId="0B709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54A26BBB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AC400F6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全胸报告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4A1E9D65">
            <w:pPr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提供全胸报告，</w:t>
            </w:r>
            <w:bookmarkStart w:id="6" w:name="OLE_LINK2"/>
            <w:bookmarkStart w:id="7" w:name="OLE_LINK1"/>
            <w:r>
              <w:rPr>
                <w:rFonts w:hint="eastAsia" w:ascii="宋体" w:hAnsi="宋体" w:eastAsia="宋体" w:cs="宋体"/>
                <w:color w:val="auto"/>
                <w:szCs w:val="21"/>
              </w:rPr>
              <w:t>支持用户个性化配置，</w:t>
            </w:r>
            <w:bookmarkStart w:id="8" w:name="OLE_LINK7"/>
            <w:r>
              <w:rPr>
                <w:rFonts w:hint="eastAsia" w:ascii="宋体" w:hAnsi="宋体" w:eastAsia="宋体" w:cs="宋体"/>
                <w:color w:val="auto"/>
                <w:szCs w:val="21"/>
              </w:rPr>
              <w:t>可</w:t>
            </w:r>
            <w:bookmarkEnd w:id="6"/>
            <w:bookmarkEnd w:id="7"/>
            <w:r>
              <w:rPr>
                <w:rFonts w:hint="eastAsia" w:ascii="宋体" w:hAnsi="宋体" w:eastAsia="宋体" w:cs="宋体"/>
                <w:color w:val="auto"/>
                <w:szCs w:val="21"/>
              </w:rPr>
              <w:t>复制、修改</w:t>
            </w:r>
            <w:bookmarkEnd w:id="8"/>
          </w:p>
        </w:tc>
      </w:tr>
      <w:tr w14:paraId="4DB1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64D90EA0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E866811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指南建议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212DCD08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提供6种或以上的指南建议，可复制</w:t>
            </w:r>
          </w:p>
        </w:tc>
      </w:tr>
      <w:tr w14:paraId="506AA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4E75DBA3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064904C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图文报告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21CC4D20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支持手动选择有临床意义的结节，按已选择的报告模板生成图文报告并归档到</w:t>
            </w:r>
            <w:r>
              <w:rPr>
                <w:rFonts w:ascii="宋体" w:hAnsi="宋体" w:eastAsia="宋体"/>
                <w:color w:val="auto"/>
                <w:szCs w:val="21"/>
              </w:rPr>
              <w:t>PACS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，支持修改、保存及导出</w:t>
            </w:r>
          </w:p>
        </w:tc>
      </w:tr>
      <w:tr w14:paraId="7B557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27074146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D25EBC7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全肺三维可视化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6FD8CE52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报告提供全肺三维可视化图，可直观看到结节在全肺中的位置分布</w:t>
            </w:r>
          </w:p>
        </w:tc>
      </w:tr>
      <w:tr w14:paraId="3E14C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07E120FC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40AB215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结节结构化信息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7F32C9AB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报告通过表格提供结节结构化信息，包括：结节位置、大小、C</w:t>
            </w:r>
            <w:r>
              <w:rPr>
                <w:rFonts w:ascii="宋体" w:hAnsi="宋体" w:eastAsia="宋体"/>
                <w:color w:val="auto"/>
              </w:rPr>
              <w:t>T</w:t>
            </w:r>
            <w:r>
              <w:rPr>
                <w:rFonts w:hint="eastAsia" w:ascii="宋体" w:hAnsi="宋体" w:eastAsia="宋体"/>
                <w:color w:val="auto"/>
              </w:rPr>
              <w:t>值、密度类型、Lung-</w:t>
            </w:r>
            <w:r>
              <w:rPr>
                <w:rFonts w:ascii="宋体" w:hAnsi="宋体" w:eastAsia="宋体"/>
                <w:color w:val="auto"/>
              </w:rPr>
              <w:t>RADS</w:t>
            </w:r>
            <w:r>
              <w:rPr>
                <w:rFonts w:hint="eastAsia" w:ascii="宋体" w:hAnsi="宋体" w:eastAsia="宋体"/>
                <w:color w:val="auto"/>
              </w:rPr>
              <w:t>分级、组学分析结果（≥9项）</w:t>
            </w:r>
          </w:p>
        </w:tc>
      </w:tr>
      <w:tr w14:paraId="1882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43CEAD31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BC75ABB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结节影像信息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08773BF7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报告提供结节的肺窗M</w:t>
            </w:r>
            <w:r>
              <w:rPr>
                <w:rFonts w:ascii="宋体" w:hAnsi="宋体" w:eastAsia="宋体"/>
                <w:color w:val="auto"/>
              </w:rPr>
              <w:t>PR</w:t>
            </w:r>
            <w:r>
              <w:rPr>
                <w:rFonts w:hint="eastAsia" w:ascii="宋体" w:hAnsi="宋体" w:eastAsia="宋体"/>
                <w:color w:val="auto"/>
              </w:rPr>
              <w:t>全局图及局部放大图，以及纵隔窗的M</w:t>
            </w:r>
            <w:r>
              <w:rPr>
                <w:rFonts w:ascii="宋体" w:hAnsi="宋体" w:eastAsia="宋体"/>
                <w:color w:val="auto"/>
              </w:rPr>
              <w:t>PR</w:t>
            </w:r>
            <w:r>
              <w:rPr>
                <w:rFonts w:hint="eastAsia" w:ascii="宋体" w:hAnsi="宋体" w:eastAsia="宋体"/>
                <w:color w:val="auto"/>
              </w:rPr>
              <w:t>图像，并将结节在图中用矩形框标记</w:t>
            </w:r>
          </w:p>
        </w:tc>
      </w:tr>
      <w:tr w14:paraId="7FB4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5634C441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C5CC04F">
            <w:pPr>
              <w:jc w:val="lef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随访对比信息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935F879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</w:rPr>
              <w:t>报告支持对有随访2次检查的结节分析结果进行结构化的对比展示</w:t>
            </w:r>
          </w:p>
        </w:tc>
      </w:tr>
      <w:tr w14:paraId="4401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338E1F73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CD08C3F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肺段功能评估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4725CCA3">
            <w:pPr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报告提供双肺、左肺、右肺以及每个肺段的体积值、体积占比和结节数量</w:t>
            </w:r>
          </w:p>
        </w:tc>
      </w:tr>
      <w:tr w14:paraId="0653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5340283B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EC8446D">
            <w:pPr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肺健康科普信息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80FB12F">
            <w:pPr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</w:rPr>
              <w:t>报告提供基本的肺健康科普知识</w:t>
            </w:r>
          </w:p>
        </w:tc>
      </w:tr>
      <w:tr w14:paraId="1856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993" w:type="dxa"/>
            <w:shd w:val="clear" w:color="auto" w:fill="auto"/>
            <w:vAlign w:val="center"/>
          </w:tcPr>
          <w:p w14:paraId="368ED8A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CFA1C57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胸部CT影像处理软件</w:t>
            </w:r>
          </w:p>
        </w:tc>
        <w:tc>
          <w:tcPr>
            <w:tcW w:w="6265" w:type="dxa"/>
            <w:shd w:val="clear" w:color="auto" w:fill="auto"/>
            <w:vAlign w:val="center"/>
          </w:tcPr>
          <w:p w14:paraId="15131D03">
            <w:pP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0F3A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62BF1850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A8ADE7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同屏对比显示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3AD944">
            <w:pP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可同屏显示2</w:t>
            </w:r>
            <w:r>
              <w:rPr>
                <w:rFonts w:ascii="宋体" w:hAnsi="宋体"/>
                <w:szCs w:val="21"/>
              </w:rPr>
              <w:t>次不同时间的</w:t>
            </w:r>
            <w:r>
              <w:rPr>
                <w:rFonts w:hint="eastAsia" w:ascii="宋体" w:hAnsi="宋体"/>
                <w:szCs w:val="21"/>
              </w:rPr>
              <w:t>检查图像</w:t>
            </w:r>
          </w:p>
        </w:tc>
      </w:tr>
      <w:tr w14:paraId="4BFB7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3281908B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D1292E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自动匹配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185504">
            <w:pP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根据患者patient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ID自动匹配两次检查</w:t>
            </w:r>
          </w:p>
        </w:tc>
      </w:tr>
      <w:tr w14:paraId="64F6E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21B81281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8A2E7C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同步操作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3EDA1F">
            <w:pP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实现同步阅片（翻页、平移、缩放）操作，提供快捷操作设置，支持同步MIP和MPR功能；便于用户同步观察病灶变化情况</w:t>
            </w:r>
          </w:p>
        </w:tc>
      </w:tr>
      <w:tr w14:paraId="2E96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05B7A59F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5CB576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手动匹配病灶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B8AB77">
            <w:pP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支持随访匹配关系手动添加或修改、删除</w:t>
            </w:r>
          </w:p>
        </w:tc>
      </w:tr>
      <w:tr w14:paraId="1AF2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78E15E0C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747E0A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在线随访对比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C4165F">
            <w:pPr>
              <w:rPr>
                <w:rFonts w:hint="eastAsia" w:ascii="宋体" w:hAnsi="宋体" w:cs="宋体" w:eastAsiaTheme="minorEastAsia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支持用户通过本地导入或PACS查询的方式手动添加历史数据，可手动关联同一患者不同patient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ID的历史检查数据，对于手动添加的检查数据，可触发在线的随访对比分析</w:t>
            </w:r>
          </w:p>
        </w:tc>
      </w:tr>
      <w:tr w14:paraId="01B8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432384ED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CCD80C7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自动配准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1AA7D">
            <w:pP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多时间点数据智能配准</w:t>
            </w:r>
            <w:r>
              <w:rPr>
                <w:rFonts w:ascii="宋体" w:hAnsi="宋体"/>
                <w:szCs w:val="21"/>
              </w:rPr>
              <w:t>(适配不同协议、不同层厚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不同体位的CT图像)</w:t>
            </w:r>
            <w:r>
              <w:rPr>
                <w:rFonts w:hint="eastAsia" w:ascii="宋体" w:hAnsi="宋体"/>
                <w:szCs w:val="21"/>
              </w:rPr>
              <w:t>，对应</w:t>
            </w:r>
            <w:r>
              <w:rPr>
                <w:rFonts w:ascii="宋体" w:hAnsi="宋体"/>
                <w:szCs w:val="21"/>
              </w:rPr>
              <w:t>结节智能跟踪匹配</w:t>
            </w:r>
            <w:r>
              <w:rPr>
                <w:rFonts w:hint="eastAsia" w:ascii="宋体" w:hAnsi="宋体"/>
                <w:szCs w:val="21"/>
              </w:rPr>
              <w:t>，显示匹配结节、新增、消失结节。</w:t>
            </w:r>
          </w:p>
        </w:tc>
      </w:tr>
      <w:tr w14:paraId="62B2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46FE33D0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551CFC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病灶对比列表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8B874D">
            <w:pP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支持显示病灶匹配后的随访评估列表或病灶未匹配的对比列表</w:t>
            </w:r>
          </w:p>
        </w:tc>
      </w:tr>
      <w:tr w14:paraId="28E6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48A6EB0A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6ED215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肺结节量化对比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E8696C">
            <w:pP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前后片自动匹配两次检查同一结节，提供结节长短径、体积、平均CT值、实性成分等量化对比，量化</w:t>
            </w:r>
            <w:r>
              <w:rPr>
                <w:rFonts w:ascii="宋体" w:hAnsi="宋体"/>
                <w:szCs w:val="21"/>
              </w:rPr>
              <w:t>病灶</w:t>
            </w:r>
            <w:r>
              <w:rPr>
                <w:rFonts w:hint="eastAsia" w:ascii="宋体" w:hAnsi="宋体"/>
                <w:szCs w:val="21"/>
              </w:rPr>
              <w:t>变化趋势，</w:t>
            </w:r>
            <w:r>
              <w:rPr>
                <w:rFonts w:ascii="宋体" w:hAnsi="宋体"/>
                <w:szCs w:val="21"/>
              </w:rPr>
              <w:t>增大病灶给出</w:t>
            </w:r>
            <w:r>
              <w:rPr>
                <w:rFonts w:hint="eastAsia" w:ascii="宋体" w:hAnsi="宋体"/>
                <w:szCs w:val="21"/>
              </w:rPr>
              <w:t>倍增时间</w:t>
            </w:r>
          </w:p>
        </w:tc>
      </w:tr>
      <w:tr w14:paraId="4935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6D499701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7DD477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病灶成分与组学特征对比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5FEDD">
            <w:pP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通过直方图提供结节不同成分对比分析，同时提供不同成分的体积占比、质量占比对比分析、多维</w:t>
            </w:r>
            <w:r>
              <w:rPr>
                <w:rFonts w:ascii="宋体" w:hAnsi="宋体"/>
                <w:szCs w:val="21"/>
              </w:rPr>
              <w:t>CT</w:t>
            </w:r>
            <w:r>
              <w:rPr>
                <w:rFonts w:hint="eastAsia" w:ascii="宋体" w:hAnsi="宋体"/>
                <w:szCs w:val="21"/>
              </w:rPr>
              <w:t>组学特征值对比分析，支持结节征象对比分析</w:t>
            </w:r>
          </w:p>
        </w:tc>
      </w:tr>
      <w:tr w14:paraId="5F1D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6ED0AC64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2AD9">
            <w:pPr>
              <w:jc w:val="lef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指南建议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E04A7E">
            <w:pP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基于结节随访变化信息，提供国际标准指南建议，可复制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7B20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0" w:type="auto"/>
            <w:shd w:val="clear" w:color="auto" w:fill="auto"/>
            <w:vAlign w:val="center"/>
          </w:tcPr>
          <w:p w14:paraId="48AA411C">
            <w:pPr>
              <w:numPr>
                <w:ilvl w:val="1"/>
                <w:numId w:val="1"/>
              </w:numPr>
              <w:ind w:left="567" w:leftChars="0" w:hanging="567" w:firstLineChars="0"/>
              <w:jc w:val="left"/>
              <w:rPr>
                <w:rFonts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E225A2">
            <w:pPr>
              <w:jc w:val="left"/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随访图文报告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5CA8C">
            <w:pPr>
              <w:rPr>
                <w:rFonts w:hint="eastAsia" w:ascii="宋体" w:hAnsi="宋体" w:eastAsiaTheme="minorEastAsia" w:cstheme="minorBidi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支持手动选择有临床意义的结节，生成图文报告并归档到PACS，支持修改、保存及导出</w:t>
            </w:r>
          </w:p>
        </w:tc>
      </w:tr>
    </w:tbl>
    <w:p w14:paraId="4BD75EBD">
      <w:pPr>
        <w:spacing w:line="360" w:lineRule="auto"/>
        <w:rPr>
          <w:rFonts w:ascii="宋体" w:hAnsi="宋体" w:eastAsia="宋体"/>
          <w:sz w:val="24"/>
        </w:rPr>
      </w:pPr>
    </w:p>
    <w:sectPr>
      <w:headerReference r:id="rId3" w:type="default"/>
      <w:footerReference r:id="rId5" w:type="default"/>
      <w:headerReference r:id="rId4" w:type="even"/>
      <w:type w:val="continuous"/>
      <w:pgSz w:w="11906" w:h="16838"/>
      <w:pgMar w:top="1418" w:right="1259" w:bottom="1134" w:left="1259" w:header="851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F9CA4">
    <w:pPr>
      <w:jc w:val="center"/>
      <w:rPr>
        <w:color w:val="5B9BD5"/>
      </w:rPr>
    </w:pPr>
    <w:r>
      <w:rPr>
        <w:color w:val="5B9BD5"/>
      </w:rPr>
      <w:t xml:space="preserve">                                                                                                </w:t>
    </w:r>
    <w:r>
      <w:fldChar w:fldCharType="begin"/>
    </w:r>
    <w:r>
      <w:instrText xml:space="preserve">PAGE  \* Arabic  \* MERGEFORMAT</w:instrText>
    </w:r>
    <w:r>
      <w:fldChar w:fldCharType="separate"/>
    </w:r>
    <w:r>
      <w:rPr>
        <w:lang w:val="zh-CN"/>
      </w:rPr>
      <w:t>2</w:t>
    </w:r>
    <w:r>
      <w:fldChar w:fldCharType="end"/>
    </w:r>
    <w:r>
      <w:rPr>
        <w:lang w:val="zh-CN"/>
      </w:rPr>
      <w:t xml:space="preserve"> /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6970418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C2BD5">
    <w:pPr>
      <w:tabs>
        <w:tab w:val="left" w:pos="5103"/>
      </w:tabs>
      <w:spacing w:line="200" w:lineRule="exact"/>
      <w:rPr>
        <w:rFonts w:ascii="微软雅黑" w:hAnsi="微软雅黑" w:eastAsia="微软雅黑"/>
        <w:color w:val="404040"/>
        <w:sz w:val="14"/>
        <w:szCs w:val="14"/>
      </w:rPr>
    </w:pPr>
  </w:p>
  <w:p w14:paraId="3CA60052">
    <w:pPr>
      <w:tabs>
        <w:tab w:val="left" w:pos="5103"/>
      </w:tabs>
      <w:spacing w:line="200" w:lineRule="exact"/>
      <w:rPr>
        <w:rFonts w:ascii="微软雅黑" w:hAnsi="微软雅黑" w:eastAsia="微软雅黑"/>
        <w:color w:val="404040"/>
        <w:sz w:val="14"/>
        <w:szCs w:val="14"/>
      </w:rPr>
    </w:pPr>
  </w:p>
  <w:p w14:paraId="063D7FE1">
    <w:pPr>
      <w:tabs>
        <w:tab w:val="left" w:pos="5103"/>
      </w:tabs>
      <w:spacing w:line="200" w:lineRule="exact"/>
      <w:rPr>
        <w:rFonts w:ascii="微软雅黑" w:hAnsi="微软雅黑" w:eastAsia="微软雅黑"/>
        <w:color w:val="404040"/>
        <w:sz w:val="14"/>
        <w:szCs w:val="14"/>
      </w:rPr>
    </w:pPr>
    <w:r>
      <w:rPr>
        <w:rFonts w:ascii="微软雅黑" w:hAnsi="微软雅黑" w:eastAsia="微软雅黑"/>
        <w:color w:val="404040"/>
        <w:sz w:val="14"/>
        <w:szCs w:val="1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213360</wp:posOffset>
          </wp:positionH>
          <wp:positionV relativeFrom="paragraph">
            <wp:posOffset>26670</wp:posOffset>
          </wp:positionV>
          <wp:extent cx="5632450" cy="428625"/>
          <wp:effectExtent l="0" t="0" r="0" b="0"/>
          <wp:wrapNone/>
          <wp:docPr id="13" name="图片 6" descr="底边03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6" descr="底边03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24"/>
                  <a:stretch>
                    <a:fillRect/>
                  </a:stretch>
                </pic:blipFill>
                <pic:spPr>
                  <a:xfrm>
                    <a:off x="0" y="0"/>
                    <a:ext cx="56324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Arial"/>
        <w:color w:val="808080"/>
        <w:sz w:val="12"/>
        <w:szCs w:val="12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1E5E0">
    <w:r>
      <w:pict>
        <v:shape id="_x0000_s3073" o:spid="_x0000_s3073" o:spt="75" type="#_x0000_t75" style="position:absolute;left:0pt;height:841.9pt;width:595.2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ord-1"/>
          <o:lock v:ext="edit" aspectratio="t"/>
        </v:shape>
      </w:pict>
    </w:r>
    <w:r>
      <w:pict>
        <v:shape id="WordPictureWatermark2" o:spid="_x0000_s3074" o:spt="75" type="#_x0000_t75" style="position:absolute;left:0pt;height:841.9pt;width:595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11111-02"/>
          <o:lock v:ext="edit" aspectratio="t"/>
        </v:shape>
      </w:pict>
    </w:r>
  </w:p>
  <w:p w14:paraId="285D4643"/>
  <w:p w14:paraId="4AAE7AD7"/>
  <w:p w14:paraId="7C1E9653"/>
  <w:p w14:paraId="5ADAE9E2"/>
  <w:p w14:paraId="564060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137118"/>
    <w:multiLevelType w:val="multilevel"/>
    <w:tmpl w:val="FE1371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kYmMyM2UxZjNlZmIwMmYzZGIyZTYwYmI1NTA2YzIifQ=="/>
  </w:docVars>
  <w:rsids>
    <w:rsidRoot w:val="000B041E"/>
    <w:rsid w:val="000003D9"/>
    <w:rsid w:val="00000688"/>
    <w:rsid w:val="00000AAB"/>
    <w:rsid w:val="00002FD8"/>
    <w:rsid w:val="00003903"/>
    <w:rsid w:val="00006D36"/>
    <w:rsid w:val="000073FC"/>
    <w:rsid w:val="000105AF"/>
    <w:rsid w:val="00011971"/>
    <w:rsid w:val="00013F9D"/>
    <w:rsid w:val="0001481C"/>
    <w:rsid w:val="00023E2F"/>
    <w:rsid w:val="00024BD2"/>
    <w:rsid w:val="00031BA1"/>
    <w:rsid w:val="00031FDE"/>
    <w:rsid w:val="00032378"/>
    <w:rsid w:val="000325C7"/>
    <w:rsid w:val="00035D8E"/>
    <w:rsid w:val="00036579"/>
    <w:rsid w:val="00040BA6"/>
    <w:rsid w:val="000417A7"/>
    <w:rsid w:val="00044DEB"/>
    <w:rsid w:val="00045E24"/>
    <w:rsid w:val="00046977"/>
    <w:rsid w:val="00050E56"/>
    <w:rsid w:val="00052A7B"/>
    <w:rsid w:val="00053AF0"/>
    <w:rsid w:val="000542B8"/>
    <w:rsid w:val="00056106"/>
    <w:rsid w:val="00056CF5"/>
    <w:rsid w:val="000614A3"/>
    <w:rsid w:val="00062D60"/>
    <w:rsid w:val="00062EE9"/>
    <w:rsid w:val="00065C32"/>
    <w:rsid w:val="000668B6"/>
    <w:rsid w:val="00066FAA"/>
    <w:rsid w:val="000677D8"/>
    <w:rsid w:val="00073331"/>
    <w:rsid w:val="0007457B"/>
    <w:rsid w:val="00075322"/>
    <w:rsid w:val="00080146"/>
    <w:rsid w:val="000802EE"/>
    <w:rsid w:val="00080DB4"/>
    <w:rsid w:val="000827AC"/>
    <w:rsid w:val="00082926"/>
    <w:rsid w:val="00083824"/>
    <w:rsid w:val="000847AD"/>
    <w:rsid w:val="00084CA5"/>
    <w:rsid w:val="000943DD"/>
    <w:rsid w:val="00095978"/>
    <w:rsid w:val="000A0AEE"/>
    <w:rsid w:val="000A1EF5"/>
    <w:rsid w:val="000A443B"/>
    <w:rsid w:val="000A6479"/>
    <w:rsid w:val="000B041E"/>
    <w:rsid w:val="000B1086"/>
    <w:rsid w:val="000B142A"/>
    <w:rsid w:val="000B1C51"/>
    <w:rsid w:val="000B1C81"/>
    <w:rsid w:val="000B1E98"/>
    <w:rsid w:val="000B2039"/>
    <w:rsid w:val="000B2448"/>
    <w:rsid w:val="000B2805"/>
    <w:rsid w:val="000B3BBB"/>
    <w:rsid w:val="000B47B5"/>
    <w:rsid w:val="000B4F1A"/>
    <w:rsid w:val="000C2171"/>
    <w:rsid w:val="000C26D8"/>
    <w:rsid w:val="000C4EA0"/>
    <w:rsid w:val="000C5878"/>
    <w:rsid w:val="000C61AD"/>
    <w:rsid w:val="000D1F22"/>
    <w:rsid w:val="000D6538"/>
    <w:rsid w:val="000D713F"/>
    <w:rsid w:val="000E2ACC"/>
    <w:rsid w:val="000E6001"/>
    <w:rsid w:val="000E6EAF"/>
    <w:rsid w:val="000F0B29"/>
    <w:rsid w:val="000F10D5"/>
    <w:rsid w:val="000F1F3B"/>
    <w:rsid w:val="000F232E"/>
    <w:rsid w:val="000F2968"/>
    <w:rsid w:val="000F2D60"/>
    <w:rsid w:val="000F3C15"/>
    <w:rsid w:val="000F3F7B"/>
    <w:rsid w:val="000F46D1"/>
    <w:rsid w:val="000F6063"/>
    <w:rsid w:val="000F6E48"/>
    <w:rsid w:val="00103391"/>
    <w:rsid w:val="0010593F"/>
    <w:rsid w:val="0010674C"/>
    <w:rsid w:val="00107785"/>
    <w:rsid w:val="00111534"/>
    <w:rsid w:val="00111E9D"/>
    <w:rsid w:val="00113A10"/>
    <w:rsid w:val="00114BF7"/>
    <w:rsid w:val="001169E5"/>
    <w:rsid w:val="00116B40"/>
    <w:rsid w:val="00117579"/>
    <w:rsid w:val="00117CD9"/>
    <w:rsid w:val="0012019B"/>
    <w:rsid w:val="00120A2B"/>
    <w:rsid w:val="00122125"/>
    <w:rsid w:val="00122AC1"/>
    <w:rsid w:val="001239E6"/>
    <w:rsid w:val="001245D0"/>
    <w:rsid w:val="00124F32"/>
    <w:rsid w:val="00126007"/>
    <w:rsid w:val="00127927"/>
    <w:rsid w:val="00130532"/>
    <w:rsid w:val="00131A9F"/>
    <w:rsid w:val="00135078"/>
    <w:rsid w:val="0013534E"/>
    <w:rsid w:val="00136BB4"/>
    <w:rsid w:val="00140602"/>
    <w:rsid w:val="0014224F"/>
    <w:rsid w:val="001438CF"/>
    <w:rsid w:val="0014410F"/>
    <w:rsid w:val="001444FA"/>
    <w:rsid w:val="00144A74"/>
    <w:rsid w:val="001451EF"/>
    <w:rsid w:val="00145565"/>
    <w:rsid w:val="00147FEC"/>
    <w:rsid w:val="0015022D"/>
    <w:rsid w:val="001502AB"/>
    <w:rsid w:val="00150863"/>
    <w:rsid w:val="00151041"/>
    <w:rsid w:val="001513B8"/>
    <w:rsid w:val="0015349E"/>
    <w:rsid w:val="00154DA9"/>
    <w:rsid w:val="00157789"/>
    <w:rsid w:val="00162C59"/>
    <w:rsid w:val="001641A2"/>
    <w:rsid w:val="00164D64"/>
    <w:rsid w:val="00165903"/>
    <w:rsid w:val="00170BBD"/>
    <w:rsid w:val="0017110D"/>
    <w:rsid w:val="00171731"/>
    <w:rsid w:val="0017210C"/>
    <w:rsid w:val="001721CC"/>
    <w:rsid w:val="001724EE"/>
    <w:rsid w:val="001819FC"/>
    <w:rsid w:val="00182143"/>
    <w:rsid w:val="00184D68"/>
    <w:rsid w:val="00185B89"/>
    <w:rsid w:val="001902EA"/>
    <w:rsid w:val="00191B31"/>
    <w:rsid w:val="00191D24"/>
    <w:rsid w:val="001938E3"/>
    <w:rsid w:val="001946EB"/>
    <w:rsid w:val="00194E75"/>
    <w:rsid w:val="0019745E"/>
    <w:rsid w:val="00197877"/>
    <w:rsid w:val="001A0C8F"/>
    <w:rsid w:val="001A1CA6"/>
    <w:rsid w:val="001A1FD5"/>
    <w:rsid w:val="001A2712"/>
    <w:rsid w:val="001A2A2E"/>
    <w:rsid w:val="001A353A"/>
    <w:rsid w:val="001A386C"/>
    <w:rsid w:val="001A43EB"/>
    <w:rsid w:val="001A4E83"/>
    <w:rsid w:val="001A5E30"/>
    <w:rsid w:val="001A6A8C"/>
    <w:rsid w:val="001A7AC6"/>
    <w:rsid w:val="001A7B29"/>
    <w:rsid w:val="001B196F"/>
    <w:rsid w:val="001B29FF"/>
    <w:rsid w:val="001B2EF4"/>
    <w:rsid w:val="001C0127"/>
    <w:rsid w:val="001C07CB"/>
    <w:rsid w:val="001C0E48"/>
    <w:rsid w:val="001C1F1F"/>
    <w:rsid w:val="001C69CD"/>
    <w:rsid w:val="001C6ECB"/>
    <w:rsid w:val="001D08B1"/>
    <w:rsid w:val="001D0C53"/>
    <w:rsid w:val="001D0C56"/>
    <w:rsid w:val="001D24EA"/>
    <w:rsid w:val="001D7129"/>
    <w:rsid w:val="001E70BD"/>
    <w:rsid w:val="001F05BE"/>
    <w:rsid w:val="001F1DE6"/>
    <w:rsid w:val="001F4874"/>
    <w:rsid w:val="001F707A"/>
    <w:rsid w:val="00200392"/>
    <w:rsid w:val="002024AF"/>
    <w:rsid w:val="00203AAF"/>
    <w:rsid w:val="00203E12"/>
    <w:rsid w:val="00205D17"/>
    <w:rsid w:val="00206A53"/>
    <w:rsid w:val="00211412"/>
    <w:rsid w:val="00211ACD"/>
    <w:rsid w:val="00211AF0"/>
    <w:rsid w:val="0021353B"/>
    <w:rsid w:val="002137C7"/>
    <w:rsid w:val="0021412F"/>
    <w:rsid w:val="002147E4"/>
    <w:rsid w:val="00214C8D"/>
    <w:rsid w:val="002160FE"/>
    <w:rsid w:val="00216217"/>
    <w:rsid w:val="002166D9"/>
    <w:rsid w:val="00217E3D"/>
    <w:rsid w:val="002202FD"/>
    <w:rsid w:val="00222CFA"/>
    <w:rsid w:val="00223C3C"/>
    <w:rsid w:val="00223D98"/>
    <w:rsid w:val="002259E4"/>
    <w:rsid w:val="0023187C"/>
    <w:rsid w:val="00231D78"/>
    <w:rsid w:val="00237350"/>
    <w:rsid w:val="0024125F"/>
    <w:rsid w:val="00242B31"/>
    <w:rsid w:val="0024470F"/>
    <w:rsid w:val="0024574A"/>
    <w:rsid w:val="00251CFD"/>
    <w:rsid w:val="002525E7"/>
    <w:rsid w:val="00252759"/>
    <w:rsid w:val="00253A56"/>
    <w:rsid w:val="00253D55"/>
    <w:rsid w:val="002540E8"/>
    <w:rsid w:val="002545AF"/>
    <w:rsid w:val="0025477C"/>
    <w:rsid w:val="002556B2"/>
    <w:rsid w:val="002563BD"/>
    <w:rsid w:val="00256652"/>
    <w:rsid w:val="0025704B"/>
    <w:rsid w:val="00260278"/>
    <w:rsid w:val="00262580"/>
    <w:rsid w:val="00262D9C"/>
    <w:rsid w:val="0026349F"/>
    <w:rsid w:val="00265DD5"/>
    <w:rsid w:val="0026616F"/>
    <w:rsid w:val="00266212"/>
    <w:rsid w:val="002673A9"/>
    <w:rsid w:val="00267580"/>
    <w:rsid w:val="002726B6"/>
    <w:rsid w:val="00272D2E"/>
    <w:rsid w:val="00273E85"/>
    <w:rsid w:val="0027550C"/>
    <w:rsid w:val="00276699"/>
    <w:rsid w:val="0027714F"/>
    <w:rsid w:val="002806D3"/>
    <w:rsid w:val="002808A1"/>
    <w:rsid w:val="002821E4"/>
    <w:rsid w:val="00282D28"/>
    <w:rsid w:val="00283B46"/>
    <w:rsid w:val="00285D92"/>
    <w:rsid w:val="00285E17"/>
    <w:rsid w:val="0029117E"/>
    <w:rsid w:val="00292483"/>
    <w:rsid w:val="00295303"/>
    <w:rsid w:val="002A0190"/>
    <w:rsid w:val="002A32BA"/>
    <w:rsid w:val="002A521E"/>
    <w:rsid w:val="002A6F31"/>
    <w:rsid w:val="002B4129"/>
    <w:rsid w:val="002B66AE"/>
    <w:rsid w:val="002C0578"/>
    <w:rsid w:val="002C1C15"/>
    <w:rsid w:val="002C1EEE"/>
    <w:rsid w:val="002C2BDD"/>
    <w:rsid w:val="002D522D"/>
    <w:rsid w:val="002D5A20"/>
    <w:rsid w:val="002D6D19"/>
    <w:rsid w:val="002D7149"/>
    <w:rsid w:val="002D7C98"/>
    <w:rsid w:val="002E242E"/>
    <w:rsid w:val="002E3BF4"/>
    <w:rsid w:val="002F0B83"/>
    <w:rsid w:val="002F0C55"/>
    <w:rsid w:val="002F2591"/>
    <w:rsid w:val="002F52A6"/>
    <w:rsid w:val="002F66C0"/>
    <w:rsid w:val="003022B6"/>
    <w:rsid w:val="00302FA7"/>
    <w:rsid w:val="003034A0"/>
    <w:rsid w:val="00304DDE"/>
    <w:rsid w:val="003101D2"/>
    <w:rsid w:val="003116C7"/>
    <w:rsid w:val="00312791"/>
    <w:rsid w:val="00312E8B"/>
    <w:rsid w:val="00313228"/>
    <w:rsid w:val="00313BC6"/>
    <w:rsid w:val="00315F5F"/>
    <w:rsid w:val="0031709E"/>
    <w:rsid w:val="00321B98"/>
    <w:rsid w:val="003228D1"/>
    <w:rsid w:val="003232F9"/>
    <w:rsid w:val="003251CD"/>
    <w:rsid w:val="0032525C"/>
    <w:rsid w:val="00325886"/>
    <w:rsid w:val="00326352"/>
    <w:rsid w:val="00331056"/>
    <w:rsid w:val="0033313F"/>
    <w:rsid w:val="003341EC"/>
    <w:rsid w:val="00334658"/>
    <w:rsid w:val="00335F8B"/>
    <w:rsid w:val="003369C7"/>
    <w:rsid w:val="00337254"/>
    <w:rsid w:val="00341469"/>
    <w:rsid w:val="003425E7"/>
    <w:rsid w:val="00343893"/>
    <w:rsid w:val="00345B9F"/>
    <w:rsid w:val="00346C41"/>
    <w:rsid w:val="003501C1"/>
    <w:rsid w:val="00350F50"/>
    <w:rsid w:val="00351A2F"/>
    <w:rsid w:val="00352BF3"/>
    <w:rsid w:val="003542FC"/>
    <w:rsid w:val="003551A9"/>
    <w:rsid w:val="003552BE"/>
    <w:rsid w:val="00357169"/>
    <w:rsid w:val="00361538"/>
    <w:rsid w:val="003629BD"/>
    <w:rsid w:val="00364064"/>
    <w:rsid w:val="003650C0"/>
    <w:rsid w:val="003658B9"/>
    <w:rsid w:val="003662F7"/>
    <w:rsid w:val="00367D77"/>
    <w:rsid w:val="00367E27"/>
    <w:rsid w:val="00370A77"/>
    <w:rsid w:val="003716FA"/>
    <w:rsid w:val="003740E2"/>
    <w:rsid w:val="00374F0A"/>
    <w:rsid w:val="003760ED"/>
    <w:rsid w:val="00376808"/>
    <w:rsid w:val="00377D1B"/>
    <w:rsid w:val="003811D2"/>
    <w:rsid w:val="003812AB"/>
    <w:rsid w:val="003813CC"/>
    <w:rsid w:val="00383320"/>
    <w:rsid w:val="003836A0"/>
    <w:rsid w:val="00384BCA"/>
    <w:rsid w:val="00385240"/>
    <w:rsid w:val="00385B44"/>
    <w:rsid w:val="00390B7B"/>
    <w:rsid w:val="00394C45"/>
    <w:rsid w:val="003979E7"/>
    <w:rsid w:val="00397E8A"/>
    <w:rsid w:val="003A0571"/>
    <w:rsid w:val="003A0BE9"/>
    <w:rsid w:val="003A2093"/>
    <w:rsid w:val="003A4272"/>
    <w:rsid w:val="003A4A23"/>
    <w:rsid w:val="003A5ADB"/>
    <w:rsid w:val="003A5EEC"/>
    <w:rsid w:val="003B09B5"/>
    <w:rsid w:val="003B28EC"/>
    <w:rsid w:val="003B4C21"/>
    <w:rsid w:val="003B7E75"/>
    <w:rsid w:val="003C267C"/>
    <w:rsid w:val="003C5DCC"/>
    <w:rsid w:val="003C6105"/>
    <w:rsid w:val="003C7D90"/>
    <w:rsid w:val="003D0C0C"/>
    <w:rsid w:val="003D59A2"/>
    <w:rsid w:val="003D7A59"/>
    <w:rsid w:val="003E0B0C"/>
    <w:rsid w:val="003E164F"/>
    <w:rsid w:val="003E1835"/>
    <w:rsid w:val="003E4B97"/>
    <w:rsid w:val="003E6461"/>
    <w:rsid w:val="003E7413"/>
    <w:rsid w:val="003E7E51"/>
    <w:rsid w:val="003F14B6"/>
    <w:rsid w:val="003F2637"/>
    <w:rsid w:val="003F2C19"/>
    <w:rsid w:val="003F7E12"/>
    <w:rsid w:val="003F7EC8"/>
    <w:rsid w:val="00401234"/>
    <w:rsid w:val="0040142A"/>
    <w:rsid w:val="004016A5"/>
    <w:rsid w:val="00402A48"/>
    <w:rsid w:val="00405483"/>
    <w:rsid w:val="00411A6E"/>
    <w:rsid w:val="00412852"/>
    <w:rsid w:val="00412FFF"/>
    <w:rsid w:val="00414793"/>
    <w:rsid w:val="00416BBB"/>
    <w:rsid w:val="0041796D"/>
    <w:rsid w:val="00421ABC"/>
    <w:rsid w:val="00424DFF"/>
    <w:rsid w:val="00425F1A"/>
    <w:rsid w:val="0043350F"/>
    <w:rsid w:val="00433A76"/>
    <w:rsid w:val="00433B13"/>
    <w:rsid w:val="00434B2C"/>
    <w:rsid w:val="0043591E"/>
    <w:rsid w:val="00435B1C"/>
    <w:rsid w:val="004368FD"/>
    <w:rsid w:val="00437285"/>
    <w:rsid w:val="0045003A"/>
    <w:rsid w:val="004521E0"/>
    <w:rsid w:val="004527BA"/>
    <w:rsid w:val="00453201"/>
    <w:rsid w:val="004537AE"/>
    <w:rsid w:val="004549F8"/>
    <w:rsid w:val="004575F7"/>
    <w:rsid w:val="00457832"/>
    <w:rsid w:val="00457E3D"/>
    <w:rsid w:val="004620FD"/>
    <w:rsid w:val="0046274D"/>
    <w:rsid w:val="00462C1B"/>
    <w:rsid w:val="004648FC"/>
    <w:rsid w:val="00465B23"/>
    <w:rsid w:val="00466496"/>
    <w:rsid w:val="00467C10"/>
    <w:rsid w:val="00470C0C"/>
    <w:rsid w:val="00472CB1"/>
    <w:rsid w:val="00473454"/>
    <w:rsid w:val="00474871"/>
    <w:rsid w:val="00484EC2"/>
    <w:rsid w:val="004871E6"/>
    <w:rsid w:val="004917FF"/>
    <w:rsid w:val="0049282A"/>
    <w:rsid w:val="00493B7A"/>
    <w:rsid w:val="004978CF"/>
    <w:rsid w:val="004A32FE"/>
    <w:rsid w:val="004A5311"/>
    <w:rsid w:val="004A57EF"/>
    <w:rsid w:val="004B20FF"/>
    <w:rsid w:val="004B2E79"/>
    <w:rsid w:val="004B458D"/>
    <w:rsid w:val="004B5EF3"/>
    <w:rsid w:val="004B5F67"/>
    <w:rsid w:val="004C1DAC"/>
    <w:rsid w:val="004C27C1"/>
    <w:rsid w:val="004C30D7"/>
    <w:rsid w:val="004C5206"/>
    <w:rsid w:val="004C57C5"/>
    <w:rsid w:val="004C7394"/>
    <w:rsid w:val="004C7D5A"/>
    <w:rsid w:val="004D10B5"/>
    <w:rsid w:val="004D2217"/>
    <w:rsid w:val="004D49AD"/>
    <w:rsid w:val="004D5CF7"/>
    <w:rsid w:val="004D7A5F"/>
    <w:rsid w:val="004D7B79"/>
    <w:rsid w:val="004E05C2"/>
    <w:rsid w:val="004E117B"/>
    <w:rsid w:val="004E12E6"/>
    <w:rsid w:val="004E71ED"/>
    <w:rsid w:val="004F13BF"/>
    <w:rsid w:val="004F3B5E"/>
    <w:rsid w:val="004F4ED7"/>
    <w:rsid w:val="004F5353"/>
    <w:rsid w:val="004F5BB4"/>
    <w:rsid w:val="004F6DD8"/>
    <w:rsid w:val="004F72F9"/>
    <w:rsid w:val="004F7DBC"/>
    <w:rsid w:val="00502856"/>
    <w:rsid w:val="00507593"/>
    <w:rsid w:val="005117BD"/>
    <w:rsid w:val="0051435F"/>
    <w:rsid w:val="0052203D"/>
    <w:rsid w:val="00522BE4"/>
    <w:rsid w:val="00525B43"/>
    <w:rsid w:val="00526C82"/>
    <w:rsid w:val="0052767A"/>
    <w:rsid w:val="005326DF"/>
    <w:rsid w:val="00536835"/>
    <w:rsid w:val="0053725A"/>
    <w:rsid w:val="0053791A"/>
    <w:rsid w:val="005448AF"/>
    <w:rsid w:val="00545046"/>
    <w:rsid w:val="00551154"/>
    <w:rsid w:val="0055117E"/>
    <w:rsid w:val="00552555"/>
    <w:rsid w:val="00554784"/>
    <w:rsid w:val="00562594"/>
    <w:rsid w:val="0056361C"/>
    <w:rsid w:val="00563E61"/>
    <w:rsid w:val="00564D8F"/>
    <w:rsid w:val="0056522D"/>
    <w:rsid w:val="00566AC7"/>
    <w:rsid w:val="00567075"/>
    <w:rsid w:val="0057021C"/>
    <w:rsid w:val="005707DB"/>
    <w:rsid w:val="00571696"/>
    <w:rsid w:val="0057278C"/>
    <w:rsid w:val="005737B9"/>
    <w:rsid w:val="0057441E"/>
    <w:rsid w:val="005818F6"/>
    <w:rsid w:val="00582348"/>
    <w:rsid w:val="005865E0"/>
    <w:rsid w:val="005870E2"/>
    <w:rsid w:val="00587417"/>
    <w:rsid w:val="00591FAA"/>
    <w:rsid w:val="00593573"/>
    <w:rsid w:val="0059443A"/>
    <w:rsid w:val="00594994"/>
    <w:rsid w:val="00595B01"/>
    <w:rsid w:val="00595B3E"/>
    <w:rsid w:val="00596200"/>
    <w:rsid w:val="0059769C"/>
    <w:rsid w:val="005978F4"/>
    <w:rsid w:val="005A09C3"/>
    <w:rsid w:val="005A1A6A"/>
    <w:rsid w:val="005A3BEE"/>
    <w:rsid w:val="005A3DF2"/>
    <w:rsid w:val="005A41BF"/>
    <w:rsid w:val="005A5D86"/>
    <w:rsid w:val="005A65A0"/>
    <w:rsid w:val="005A6BB1"/>
    <w:rsid w:val="005B067A"/>
    <w:rsid w:val="005B4A90"/>
    <w:rsid w:val="005B771C"/>
    <w:rsid w:val="005C0468"/>
    <w:rsid w:val="005C0EC2"/>
    <w:rsid w:val="005C13EC"/>
    <w:rsid w:val="005C2A09"/>
    <w:rsid w:val="005C2D19"/>
    <w:rsid w:val="005C2DE5"/>
    <w:rsid w:val="005C55B5"/>
    <w:rsid w:val="005C74A1"/>
    <w:rsid w:val="005D115E"/>
    <w:rsid w:val="005D131D"/>
    <w:rsid w:val="005D1A63"/>
    <w:rsid w:val="005D275C"/>
    <w:rsid w:val="005D633B"/>
    <w:rsid w:val="005E050F"/>
    <w:rsid w:val="005E078C"/>
    <w:rsid w:val="005E09A3"/>
    <w:rsid w:val="005E2B33"/>
    <w:rsid w:val="005E49C0"/>
    <w:rsid w:val="005E52BC"/>
    <w:rsid w:val="005E615B"/>
    <w:rsid w:val="005F02BD"/>
    <w:rsid w:val="005F2D6E"/>
    <w:rsid w:val="005F59DF"/>
    <w:rsid w:val="00600066"/>
    <w:rsid w:val="00602F0E"/>
    <w:rsid w:val="00604060"/>
    <w:rsid w:val="006050A5"/>
    <w:rsid w:val="006074BD"/>
    <w:rsid w:val="006101F9"/>
    <w:rsid w:val="00610E7D"/>
    <w:rsid w:val="0061590C"/>
    <w:rsid w:val="0062214F"/>
    <w:rsid w:val="00622A6E"/>
    <w:rsid w:val="00626081"/>
    <w:rsid w:val="00627DA9"/>
    <w:rsid w:val="00631F83"/>
    <w:rsid w:val="00632643"/>
    <w:rsid w:val="00635E40"/>
    <w:rsid w:val="0063644D"/>
    <w:rsid w:val="0063655B"/>
    <w:rsid w:val="00636D2D"/>
    <w:rsid w:val="00641C32"/>
    <w:rsid w:val="00641CE2"/>
    <w:rsid w:val="00642859"/>
    <w:rsid w:val="00646F14"/>
    <w:rsid w:val="00647738"/>
    <w:rsid w:val="00650933"/>
    <w:rsid w:val="00650C84"/>
    <w:rsid w:val="00650E7A"/>
    <w:rsid w:val="00651AB5"/>
    <w:rsid w:val="00651F59"/>
    <w:rsid w:val="00653D76"/>
    <w:rsid w:val="00654C64"/>
    <w:rsid w:val="0065607A"/>
    <w:rsid w:val="006572E4"/>
    <w:rsid w:val="0066104A"/>
    <w:rsid w:val="006650FE"/>
    <w:rsid w:val="00665D9F"/>
    <w:rsid w:val="00666082"/>
    <w:rsid w:val="00670F22"/>
    <w:rsid w:val="00672AC4"/>
    <w:rsid w:val="006744CB"/>
    <w:rsid w:val="00676C09"/>
    <w:rsid w:val="00680807"/>
    <w:rsid w:val="00680D29"/>
    <w:rsid w:val="00683C3D"/>
    <w:rsid w:val="00687BB4"/>
    <w:rsid w:val="0069012A"/>
    <w:rsid w:val="00690151"/>
    <w:rsid w:val="006902C2"/>
    <w:rsid w:val="00690AF6"/>
    <w:rsid w:val="00691A59"/>
    <w:rsid w:val="00693E5E"/>
    <w:rsid w:val="00694453"/>
    <w:rsid w:val="00696DF4"/>
    <w:rsid w:val="006A210E"/>
    <w:rsid w:val="006A322F"/>
    <w:rsid w:val="006A6974"/>
    <w:rsid w:val="006B036F"/>
    <w:rsid w:val="006B1754"/>
    <w:rsid w:val="006B45F8"/>
    <w:rsid w:val="006B4741"/>
    <w:rsid w:val="006B62EB"/>
    <w:rsid w:val="006B65E4"/>
    <w:rsid w:val="006B70EC"/>
    <w:rsid w:val="006B79A6"/>
    <w:rsid w:val="006C0419"/>
    <w:rsid w:val="006C215F"/>
    <w:rsid w:val="006C2194"/>
    <w:rsid w:val="006C3CF8"/>
    <w:rsid w:val="006C7095"/>
    <w:rsid w:val="006D3BD7"/>
    <w:rsid w:val="006D47E8"/>
    <w:rsid w:val="006D51AA"/>
    <w:rsid w:val="006E3FA4"/>
    <w:rsid w:val="006E7514"/>
    <w:rsid w:val="006F3507"/>
    <w:rsid w:val="006F3E5B"/>
    <w:rsid w:val="00701EE1"/>
    <w:rsid w:val="007029C1"/>
    <w:rsid w:val="007030D3"/>
    <w:rsid w:val="00704811"/>
    <w:rsid w:val="007050B6"/>
    <w:rsid w:val="00706738"/>
    <w:rsid w:val="007103C0"/>
    <w:rsid w:val="007123D1"/>
    <w:rsid w:val="00713DD6"/>
    <w:rsid w:val="0071414D"/>
    <w:rsid w:val="007161A7"/>
    <w:rsid w:val="007212E3"/>
    <w:rsid w:val="007229E7"/>
    <w:rsid w:val="00722D7E"/>
    <w:rsid w:val="0072421B"/>
    <w:rsid w:val="00724A42"/>
    <w:rsid w:val="00724E54"/>
    <w:rsid w:val="0072519F"/>
    <w:rsid w:val="007259FD"/>
    <w:rsid w:val="00725F9F"/>
    <w:rsid w:val="007264E0"/>
    <w:rsid w:val="00726B0C"/>
    <w:rsid w:val="00730409"/>
    <w:rsid w:val="00731545"/>
    <w:rsid w:val="0073298E"/>
    <w:rsid w:val="007343B2"/>
    <w:rsid w:val="00736A3F"/>
    <w:rsid w:val="00737942"/>
    <w:rsid w:val="00740512"/>
    <w:rsid w:val="00740CAC"/>
    <w:rsid w:val="00740E70"/>
    <w:rsid w:val="00742041"/>
    <w:rsid w:val="00743646"/>
    <w:rsid w:val="00744681"/>
    <w:rsid w:val="00745B8E"/>
    <w:rsid w:val="007540ED"/>
    <w:rsid w:val="00754EEF"/>
    <w:rsid w:val="00755B58"/>
    <w:rsid w:val="00761CED"/>
    <w:rsid w:val="007626CB"/>
    <w:rsid w:val="007659E7"/>
    <w:rsid w:val="00767B72"/>
    <w:rsid w:val="00771FF7"/>
    <w:rsid w:val="007722D5"/>
    <w:rsid w:val="00773AC9"/>
    <w:rsid w:val="007744B6"/>
    <w:rsid w:val="007746A9"/>
    <w:rsid w:val="00775BB3"/>
    <w:rsid w:val="0077699D"/>
    <w:rsid w:val="00777AEA"/>
    <w:rsid w:val="00777C53"/>
    <w:rsid w:val="00780BF0"/>
    <w:rsid w:val="007845CC"/>
    <w:rsid w:val="007846DB"/>
    <w:rsid w:val="007861AA"/>
    <w:rsid w:val="00786788"/>
    <w:rsid w:val="007911DF"/>
    <w:rsid w:val="00791486"/>
    <w:rsid w:val="0079361E"/>
    <w:rsid w:val="0079364F"/>
    <w:rsid w:val="0079382A"/>
    <w:rsid w:val="00794DE6"/>
    <w:rsid w:val="007951D6"/>
    <w:rsid w:val="00796A82"/>
    <w:rsid w:val="00797D05"/>
    <w:rsid w:val="007A1674"/>
    <w:rsid w:val="007A17A6"/>
    <w:rsid w:val="007A33C7"/>
    <w:rsid w:val="007A505A"/>
    <w:rsid w:val="007A5566"/>
    <w:rsid w:val="007A69EA"/>
    <w:rsid w:val="007B14A2"/>
    <w:rsid w:val="007B1E00"/>
    <w:rsid w:val="007B35C9"/>
    <w:rsid w:val="007B36C2"/>
    <w:rsid w:val="007B3C98"/>
    <w:rsid w:val="007B586F"/>
    <w:rsid w:val="007B5C3E"/>
    <w:rsid w:val="007C1B94"/>
    <w:rsid w:val="007C2EE7"/>
    <w:rsid w:val="007C6235"/>
    <w:rsid w:val="007C6F70"/>
    <w:rsid w:val="007D15E1"/>
    <w:rsid w:val="007D1AC1"/>
    <w:rsid w:val="007D2153"/>
    <w:rsid w:val="007D3A1C"/>
    <w:rsid w:val="007D6291"/>
    <w:rsid w:val="007D7D8D"/>
    <w:rsid w:val="007E0171"/>
    <w:rsid w:val="007E0422"/>
    <w:rsid w:val="007E04DE"/>
    <w:rsid w:val="007E231F"/>
    <w:rsid w:val="007E2DC3"/>
    <w:rsid w:val="007E3AD4"/>
    <w:rsid w:val="007E44D4"/>
    <w:rsid w:val="007E5670"/>
    <w:rsid w:val="007F0B83"/>
    <w:rsid w:val="007F1181"/>
    <w:rsid w:val="007F1498"/>
    <w:rsid w:val="007F5510"/>
    <w:rsid w:val="00800A38"/>
    <w:rsid w:val="00800D48"/>
    <w:rsid w:val="008019F4"/>
    <w:rsid w:val="00801D4D"/>
    <w:rsid w:val="0080246E"/>
    <w:rsid w:val="00803141"/>
    <w:rsid w:val="00807D15"/>
    <w:rsid w:val="008113D2"/>
    <w:rsid w:val="00811D47"/>
    <w:rsid w:val="0081247A"/>
    <w:rsid w:val="008124A4"/>
    <w:rsid w:val="0081378D"/>
    <w:rsid w:val="00816A1C"/>
    <w:rsid w:val="00817001"/>
    <w:rsid w:val="00821107"/>
    <w:rsid w:val="00822393"/>
    <w:rsid w:val="00823E0A"/>
    <w:rsid w:val="00825D4B"/>
    <w:rsid w:val="00826713"/>
    <w:rsid w:val="00827E37"/>
    <w:rsid w:val="008310FD"/>
    <w:rsid w:val="008312C4"/>
    <w:rsid w:val="0083187D"/>
    <w:rsid w:val="008321F0"/>
    <w:rsid w:val="00833099"/>
    <w:rsid w:val="00833F75"/>
    <w:rsid w:val="00834DFC"/>
    <w:rsid w:val="008356CD"/>
    <w:rsid w:val="008362C1"/>
    <w:rsid w:val="00836491"/>
    <w:rsid w:val="00837D7F"/>
    <w:rsid w:val="00841A2C"/>
    <w:rsid w:val="00842659"/>
    <w:rsid w:val="00842CEF"/>
    <w:rsid w:val="00844D05"/>
    <w:rsid w:val="008453D8"/>
    <w:rsid w:val="0085131E"/>
    <w:rsid w:val="00851C03"/>
    <w:rsid w:val="00851C6F"/>
    <w:rsid w:val="008551F9"/>
    <w:rsid w:val="00855C6E"/>
    <w:rsid w:val="008574E1"/>
    <w:rsid w:val="008578F8"/>
    <w:rsid w:val="00863F45"/>
    <w:rsid w:val="0086433A"/>
    <w:rsid w:val="0086474A"/>
    <w:rsid w:val="008664C2"/>
    <w:rsid w:val="00870747"/>
    <w:rsid w:val="00873ABD"/>
    <w:rsid w:val="00874B61"/>
    <w:rsid w:val="00875737"/>
    <w:rsid w:val="00875B72"/>
    <w:rsid w:val="00876390"/>
    <w:rsid w:val="00877C14"/>
    <w:rsid w:val="00881964"/>
    <w:rsid w:val="008821D3"/>
    <w:rsid w:val="00883217"/>
    <w:rsid w:val="00884DB8"/>
    <w:rsid w:val="0088678C"/>
    <w:rsid w:val="00891500"/>
    <w:rsid w:val="0089393E"/>
    <w:rsid w:val="0089521F"/>
    <w:rsid w:val="008A0753"/>
    <w:rsid w:val="008A0831"/>
    <w:rsid w:val="008A16DC"/>
    <w:rsid w:val="008A3D0E"/>
    <w:rsid w:val="008A6475"/>
    <w:rsid w:val="008A783A"/>
    <w:rsid w:val="008A7C89"/>
    <w:rsid w:val="008B3B3E"/>
    <w:rsid w:val="008B4B17"/>
    <w:rsid w:val="008C0505"/>
    <w:rsid w:val="008C33E5"/>
    <w:rsid w:val="008C454C"/>
    <w:rsid w:val="008C6472"/>
    <w:rsid w:val="008C6BD7"/>
    <w:rsid w:val="008C716E"/>
    <w:rsid w:val="008C7B17"/>
    <w:rsid w:val="008C7FD6"/>
    <w:rsid w:val="008D0FFE"/>
    <w:rsid w:val="008D104E"/>
    <w:rsid w:val="008D2187"/>
    <w:rsid w:val="008D36F7"/>
    <w:rsid w:val="008D4B88"/>
    <w:rsid w:val="008D4F2D"/>
    <w:rsid w:val="008D5B5B"/>
    <w:rsid w:val="008E0D05"/>
    <w:rsid w:val="008E43D1"/>
    <w:rsid w:val="008E510C"/>
    <w:rsid w:val="008E5FEA"/>
    <w:rsid w:val="008E6064"/>
    <w:rsid w:val="008E72AC"/>
    <w:rsid w:val="008E7B65"/>
    <w:rsid w:val="008E7EBC"/>
    <w:rsid w:val="008F18FE"/>
    <w:rsid w:val="008F1D23"/>
    <w:rsid w:val="008F25B8"/>
    <w:rsid w:val="008F3226"/>
    <w:rsid w:val="008F42DE"/>
    <w:rsid w:val="008F50B1"/>
    <w:rsid w:val="008F55A6"/>
    <w:rsid w:val="00900232"/>
    <w:rsid w:val="00900575"/>
    <w:rsid w:val="009058B0"/>
    <w:rsid w:val="00905FBE"/>
    <w:rsid w:val="00906BFC"/>
    <w:rsid w:val="00907C6F"/>
    <w:rsid w:val="009104D9"/>
    <w:rsid w:val="0091107D"/>
    <w:rsid w:val="00912D6F"/>
    <w:rsid w:val="00912D95"/>
    <w:rsid w:val="00917A4E"/>
    <w:rsid w:val="009229F7"/>
    <w:rsid w:val="00922A36"/>
    <w:rsid w:val="00922C2C"/>
    <w:rsid w:val="00922E28"/>
    <w:rsid w:val="009235DC"/>
    <w:rsid w:val="00924615"/>
    <w:rsid w:val="00924ADD"/>
    <w:rsid w:val="00924AE2"/>
    <w:rsid w:val="0092719E"/>
    <w:rsid w:val="00927A05"/>
    <w:rsid w:val="00930DAE"/>
    <w:rsid w:val="009314AE"/>
    <w:rsid w:val="00931B86"/>
    <w:rsid w:val="009329B0"/>
    <w:rsid w:val="00934135"/>
    <w:rsid w:val="00942A17"/>
    <w:rsid w:val="00946021"/>
    <w:rsid w:val="00946645"/>
    <w:rsid w:val="009520A8"/>
    <w:rsid w:val="009521E2"/>
    <w:rsid w:val="00952215"/>
    <w:rsid w:val="00954200"/>
    <w:rsid w:val="00956978"/>
    <w:rsid w:val="00960822"/>
    <w:rsid w:val="00961C4E"/>
    <w:rsid w:val="00961FCD"/>
    <w:rsid w:val="0096224F"/>
    <w:rsid w:val="00963C4E"/>
    <w:rsid w:val="00965746"/>
    <w:rsid w:val="00965947"/>
    <w:rsid w:val="00967744"/>
    <w:rsid w:val="0097590E"/>
    <w:rsid w:val="00975B5D"/>
    <w:rsid w:val="009761B0"/>
    <w:rsid w:val="00976B23"/>
    <w:rsid w:val="0098040A"/>
    <w:rsid w:val="00980F0A"/>
    <w:rsid w:val="00991E81"/>
    <w:rsid w:val="00992609"/>
    <w:rsid w:val="00993671"/>
    <w:rsid w:val="00996C3C"/>
    <w:rsid w:val="009975E9"/>
    <w:rsid w:val="00997857"/>
    <w:rsid w:val="009A16F8"/>
    <w:rsid w:val="009A2435"/>
    <w:rsid w:val="009A29B8"/>
    <w:rsid w:val="009A5A6E"/>
    <w:rsid w:val="009A5BAD"/>
    <w:rsid w:val="009A5D14"/>
    <w:rsid w:val="009A66FA"/>
    <w:rsid w:val="009A6E36"/>
    <w:rsid w:val="009B0C7E"/>
    <w:rsid w:val="009B5EAF"/>
    <w:rsid w:val="009B7621"/>
    <w:rsid w:val="009C2E03"/>
    <w:rsid w:val="009C43DA"/>
    <w:rsid w:val="009C4478"/>
    <w:rsid w:val="009C4A0F"/>
    <w:rsid w:val="009C5A0A"/>
    <w:rsid w:val="009C6588"/>
    <w:rsid w:val="009C6E6B"/>
    <w:rsid w:val="009C74F0"/>
    <w:rsid w:val="009C775E"/>
    <w:rsid w:val="009D22C7"/>
    <w:rsid w:val="009D3FE4"/>
    <w:rsid w:val="009D6287"/>
    <w:rsid w:val="009D7A61"/>
    <w:rsid w:val="009E5730"/>
    <w:rsid w:val="009E60BA"/>
    <w:rsid w:val="009F1705"/>
    <w:rsid w:val="009F1948"/>
    <w:rsid w:val="009F2744"/>
    <w:rsid w:val="009F5CAB"/>
    <w:rsid w:val="009F6D7E"/>
    <w:rsid w:val="009F6F09"/>
    <w:rsid w:val="00A00C43"/>
    <w:rsid w:val="00A02E8B"/>
    <w:rsid w:val="00A05496"/>
    <w:rsid w:val="00A05C5A"/>
    <w:rsid w:val="00A06D6C"/>
    <w:rsid w:val="00A07664"/>
    <w:rsid w:val="00A12094"/>
    <w:rsid w:val="00A12C36"/>
    <w:rsid w:val="00A15B98"/>
    <w:rsid w:val="00A17107"/>
    <w:rsid w:val="00A21AAF"/>
    <w:rsid w:val="00A22D04"/>
    <w:rsid w:val="00A236A5"/>
    <w:rsid w:val="00A23F29"/>
    <w:rsid w:val="00A25B2E"/>
    <w:rsid w:val="00A30567"/>
    <w:rsid w:val="00A31DF2"/>
    <w:rsid w:val="00A31FAD"/>
    <w:rsid w:val="00A32DCC"/>
    <w:rsid w:val="00A34D4C"/>
    <w:rsid w:val="00A35DDE"/>
    <w:rsid w:val="00A36447"/>
    <w:rsid w:val="00A373E5"/>
    <w:rsid w:val="00A3760A"/>
    <w:rsid w:val="00A377AD"/>
    <w:rsid w:val="00A41E7E"/>
    <w:rsid w:val="00A43EAE"/>
    <w:rsid w:val="00A47CDB"/>
    <w:rsid w:val="00A5276E"/>
    <w:rsid w:val="00A5395B"/>
    <w:rsid w:val="00A57283"/>
    <w:rsid w:val="00A57882"/>
    <w:rsid w:val="00A57DDD"/>
    <w:rsid w:val="00A57FC3"/>
    <w:rsid w:val="00A62D5A"/>
    <w:rsid w:val="00A62FE3"/>
    <w:rsid w:val="00A64049"/>
    <w:rsid w:val="00A64EA6"/>
    <w:rsid w:val="00A66200"/>
    <w:rsid w:val="00A66508"/>
    <w:rsid w:val="00A71174"/>
    <w:rsid w:val="00A7698A"/>
    <w:rsid w:val="00A80B59"/>
    <w:rsid w:val="00A81BF8"/>
    <w:rsid w:val="00A8329F"/>
    <w:rsid w:val="00A8330B"/>
    <w:rsid w:val="00A838B5"/>
    <w:rsid w:val="00A84168"/>
    <w:rsid w:val="00A84F44"/>
    <w:rsid w:val="00A859E3"/>
    <w:rsid w:val="00A860CE"/>
    <w:rsid w:val="00A87950"/>
    <w:rsid w:val="00A87ED6"/>
    <w:rsid w:val="00A91DCE"/>
    <w:rsid w:val="00A93B29"/>
    <w:rsid w:val="00A94318"/>
    <w:rsid w:val="00AA1479"/>
    <w:rsid w:val="00AA1C0C"/>
    <w:rsid w:val="00AA2916"/>
    <w:rsid w:val="00AA3AFB"/>
    <w:rsid w:val="00AA3B10"/>
    <w:rsid w:val="00AA4B1C"/>
    <w:rsid w:val="00AA5A46"/>
    <w:rsid w:val="00AA5FEC"/>
    <w:rsid w:val="00AA6821"/>
    <w:rsid w:val="00AA72A8"/>
    <w:rsid w:val="00AB0403"/>
    <w:rsid w:val="00AB3B1C"/>
    <w:rsid w:val="00AB45D2"/>
    <w:rsid w:val="00AB5103"/>
    <w:rsid w:val="00AB7E6D"/>
    <w:rsid w:val="00AC112A"/>
    <w:rsid w:val="00AC58B6"/>
    <w:rsid w:val="00AC5B1F"/>
    <w:rsid w:val="00AD007E"/>
    <w:rsid w:val="00AD3434"/>
    <w:rsid w:val="00AE1304"/>
    <w:rsid w:val="00AE2832"/>
    <w:rsid w:val="00AE2C92"/>
    <w:rsid w:val="00AE2D0D"/>
    <w:rsid w:val="00AE4FAF"/>
    <w:rsid w:val="00AE6AC5"/>
    <w:rsid w:val="00AE7613"/>
    <w:rsid w:val="00AF0F91"/>
    <w:rsid w:val="00AF2074"/>
    <w:rsid w:val="00AF59ED"/>
    <w:rsid w:val="00AF5B9B"/>
    <w:rsid w:val="00AF5F14"/>
    <w:rsid w:val="00AF769B"/>
    <w:rsid w:val="00B000C3"/>
    <w:rsid w:val="00B00E1D"/>
    <w:rsid w:val="00B0755B"/>
    <w:rsid w:val="00B109BE"/>
    <w:rsid w:val="00B124B2"/>
    <w:rsid w:val="00B1298D"/>
    <w:rsid w:val="00B14A1C"/>
    <w:rsid w:val="00B15A91"/>
    <w:rsid w:val="00B15F77"/>
    <w:rsid w:val="00B161FA"/>
    <w:rsid w:val="00B206A2"/>
    <w:rsid w:val="00B21D6F"/>
    <w:rsid w:val="00B221FA"/>
    <w:rsid w:val="00B232F1"/>
    <w:rsid w:val="00B23F33"/>
    <w:rsid w:val="00B24A04"/>
    <w:rsid w:val="00B269C0"/>
    <w:rsid w:val="00B26E7F"/>
    <w:rsid w:val="00B27C2F"/>
    <w:rsid w:val="00B31EEC"/>
    <w:rsid w:val="00B34835"/>
    <w:rsid w:val="00B34A60"/>
    <w:rsid w:val="00B36549"/>
    <w:rsid w:val="00B3675A"/>
    <w:rsid w:val="00B37230"/>
    <w:rsid w:val="00B40002"/>
    <w:rsid w:val="00B4068C"/>
    <w:rsid w:val="00B42145"/>
    <w:rsid w:val="00B42BD6"/>
    <w:rsid w:val="00B43144"/>
    <w:rsid w:val="00B43A91"/>
    <w:rsid w:val="00B45A6C"/>
    <w:rsid w:val="00B45C28"/>
    <w:rsid w:val="00B466E6"/>
    <w:rsid w:val="00B5007A"/>
    <w:rsid w:val="00B51ECD"/>
    <w:rsid w:val="00B5273D"/>
    <w:rsid w:val="00B54D40"/>
    <w:rsid w:val="00B5678B"/>
    <w:rsid w:val="00B57384"/>
    <w:rsid w:val="00B57FE2"/>
    <w:rsid w:val="00B60DF8"/>
    <w:rsid w:val="00B61186"/>
    <w:rsid w:val="00B62895"/>
    <w:rsid w:val="00B62E9C"/>
    <w:rsid w:val="00B64865"/>
    <w:rsid w:val="00B64976"/>
    <w:rsid w:val="00B66A56"/>
    <w:rsid w:val="00B66F3D"/>
    <w:rsid w:val="00B6723B"/>
    <w:rsid w:val="00B67A56"/>
    <w:rsid w:val="00B72927"/>
    <w:rsid w:val="00B742BD"/>
    <w:rsid w:val="00B74A7A"/>
    <w:rsid w:val="00B7714E"/>
    <w:rsid w:val="00B8070F"/>
    <w:rsid w:val="00B813D1"/>
    <w:rsid w:val="00B8632D"/>
    <w:rsid w:val="00B87ED2"/>
    <w:rsid w:val="00B93A35"/>
    <w:rsid w:val="00BB099A"/>
    <w:rsid w:val="00BB1D1D"/>
    <w:rsid w:val="00BB4423"/>
    <w:rsid w:val="00BB48CA"/>
    <w:rsid w:val="00BB499F"/>
    <w:rsid w:val="00BB58D9"/>
    <w:rsid w:val="00BB6101"/>
    <w:rsid w:val="00BC096B"/>
    <w:rsid w:val="00BC0D24"/>
    <w:rsid w:val="00BC0E75"/>
    <w:rsid w:val="00BC31C2"/>
    <w:rsid w:val="00BC3BF3"/>
    <w:rsid w:val="00BD069D"/>
    <w:rsid w:val="00BD0E00"/>
    <w:rsid w:val="00BD2BBE"/>
    <w:rsid w:val="00BD302C"/>
    <w:rsid w:val="00BD4615"/>
    <w:rsid w:val="00BD4E0D"/>
    <w:rsid w:val="00BD5717"/>
    <w:rsid w:val="00BD7212"/>
    <w:rsid w:val="00BD781D"/>
    <w:rsid w:val="00BD7A81"/>
    <w:rsid w:val="00BE1B7F"/>
    <w:rsid w:val="00BE2480"/>
    <w:rsid w:val="00BE2EA0"/>
    <w:rsid w:val="00BE3101"/>
    <w:rsid w:val="00BE69BA"/>
    <w:rsid w:val="00BE6A77"/>
    <w:rsid w:val="00BE7CBE"/>
    <w:rsid w:val="00BF1A68"/>
    <w:rsid w:val="00BF2BAE"/>
    <w:rsid w:val="00BF3735"/>
    <w:rsid w:val="00BF3950"/>
    <w:rsid w:val="00BF5CE8"/>
    <w:rsid w:val="00BF6C8D"/>
    <w:rsid w:val="00BF70D9"/>
    <w:rsid w:val="00BF757F"/>
    <w:rsid w:val="00BF79C2"/>
    <w:rsid w:val="00C0301E"/>
    <w:rsid w:val="00C05207"/>
    <w:rsid w:val="00C116F9"/>
    <w:rsid w:val="00C11904"/>
    <w:rsid w:val="00C151CF"/>
    <w:rsid w:val="00C15816"/>
    <w:rsid w:val="00C16603"/>
    <w:rsid w:val="00C171D9"/>
    <w:rsid w:val="00C177BE"/>
    <w:rsid w:val="00C21045"/>
    <w:rsid w:val="00C210A8"/>
    <w:rsid w:val="00C21403"/>
    <w:rsid w:val="00C22B18"/>
    <w:rsid w:val="00C247E3"/>
    <w:rsid w:val="00C269E4"/>
    <w:rsid w:val="00C26CF9"/>
    <w:rsid w:val="00C30534"/>
    <w:rsid w:val="00C31274"/>
    <w:rsid w:val="00C32422"/>
    <w:rsid w:val="00C32CCA"/>
    <w:rsid w:val="00C333F2"/>
    <w:rsid w:val="00C34C6B"/>
    <w:rsid w:val="00C366BB"/>
    <w:rsid w:val="00C375FC"/>
    <w:rsid w:val="00C37603"/>
    <w:rsid w:val="00C37B2F"/>
    <w:rsid w:val="00C37D77"/>
    <w:rsid w:val="00C4078A"/>
    <w:rsid w:val="00C4090C"/>
    <w:rsid w:val="00C40B4A"/>
    <w:rsid w:val="00C42EDA"/>
    <w:rsid w:val="00C46BE1"/>
    <w:rsid w:val="00C5099D"/>
    <w:rsid w:val="00C51988"/>
    <w:rsid w:val="00C51A8E"/>
    <w:rsid w:val="00C51BC3"/>
    <w:rsid w:val="00C5484B"/>
    <w:rsid w:val="00C54AEB"/>
    <w:rsid w:val="00C56ECB"/>
    <w:rsid w:val="00C57520"/>
    <w:rsid w:val="00C67044"/>
    <w:rsid w:val="00C678FA"/>
    <w:rsid w:val="00C70963"/>
    <w:rsid w:val="00C72CBF"/>
    <w:rsid w:val="00C73DE4"/>
    <w:rsid w:val="00C7429B"/>
    <w:rsid w:val="00C74E08"/>
    <w:rsid w:val="00C75AEE"/>
    <w:rsid w:val="00C764D2"/>
    <w:rsid w:val="00C81343"/>
    <w:rsid w:val="00C83DC7"/>
    <w:rsid w:val="00C846BA"/>
    <w:rsid w:val="00C903EF"/>
    <w:rsid w:val="00C9058F"/>
    <w:rsid w:val="00C9183B"/>
    <w:rsid w:val="00C93CCC"/>
    <w:rsid w:val="00C94FEF"/>
    <w:rsid w:val="00C95FB4"/>
    <w:rsid w:val="00CA20AF"/>
    <w:rsid w:val="00CA5443"/>
    <w:rsid w:val="00CA61A2"/>
    <w:rsid w:val="00CA630A"/>
    <w:rsid w:val="00CB1E79"/>
    <w:rsid w:val="00CB2410"/>
    <w:rsid w:val="00CB4062"/>
    <w:rsid w:val="00CC2DA0"/>
    <w:rsid w:val="00CC4BB6"/>
    <w:rsid w:val="00CC4C49"/>
    <w:rsid w:val="00CC5890"/>
    <w:rsid w:val="00CD08E0"/>
    <w:rsid w:val="00CD14A5"/>
    <w:rsid w:val="00CD16BD"/>
    <w:rsid w:val="00CD1AC8"/>
    <w:rsid w:val="00CD1B6F"/>
    <w:rsid w:val="00CD289E"/>
    <w:rsid w:val="00CD3A74"/>
    <w:rsid w:val="00CD3B57"/>
    <w:rsid w:val="00CD4055"/>
    <w:rsid w:val="00CD5014"/>
    <w:rsid w:val="00CE0F13"/>
    <w:rsid w:val="00CE1A50"/>
    <w:rsid w:val="00CE26BE"/>
    <w:rsid w:val="00CE5404"/>
    <w:rsid w:val="00CE65E7"/>
    <w:rsid w:val="00CE798D"/>
    <w:rsid w:val="00CF0EE0"/>
    <w:rsid w:val="00CF3AB0"/>
    <w:rsid w:val="00CF62CE"/>
    <w:rsid w:val="00CF6517"/>
    <w:rsid w:val="00CF6B39"/>
    <w:rsid w:val="00D005AD"/>
    <w:rsid w:val="00D0322F"/>
    <w:rsid w:val="00D04C43"/>
    <w:rsid w:val="00D04F26"/>
    <w:rsid w:val="00D06DDE"/>
    <w:rsid w:val="00D070D0"/>
    <w:rsid w:val="00D10EDF"/>
    <w:rsid w:val="00D10F64"/>
    <w:rsid w:val="00D130BB"/>
    <w:rsid w:val="00D162C7"/>
    <w:rsid w:val="00D202CD"/>
    <w:rsid w:val="00D244F7"/>
    <w:rsid w:val="00D24772"/>
    <w:rsid w:val="00D24990"/>
    <w:rsid w:val="00D2507E"/>
    <w:rsid w:val="00D27549"/>
    <w:rsid w:val="00D317DF"/>
    <w:rsid w:val="00D3325D"/>
    <w:rsid w:val="00D3375C"/>
    <w:rsid w:val="00D34150"/>
    <w:rsid w:val="00D343C0"/>
    <w:rsid w:val="00D352F6"/>
    <w:rsid w:val="00D37328"/>
    <w:rsid w:val="00D37A95"/>
    <w:rsid w:val="00D401C6"/>
    <w:rsid w:val="00D4143F"/>
    <w:rsid w:val="00D42825"/>
    <w:rsid w:val="00D433C4"/>
    <w:rsid w:val="00D43F2E"/>
    <w:rsid w:val="00D44B85"/>
    <w:rsid w:val="00D44E37"/>
    <w:rsid w:val="00D50A58"/>
    <w:rsid w:val="00D5164E"/>
    <w:rsid w:val="00D51A86"/>
    <w:rsid w:val="00D5301F"/>
    <w:rsid w:val="00D5457B"/>
    <w:rsid w:val="00D57ED5"/>
    <w:rsid w:val="00D6090C"/>
    <w:rsid w:val="00D61B1D"/>
    <w:rsid w:val="00D63732"/>
    <w:rsid w:val="00D65D3D"/>
    <w:rsid w:val="00D70CD9"/>
    <w:rsid w:val="00D7108D"/>
    <w:rsid w:val="00D722D9"/>
    <w:rsid w:val="00D74C38"/>
    <w:rsid w:val="00D75E8E"/>
    <w:rsid w:val="00D77013"/>
    <w:rsid w:val="00D8091B"/>
    <w:rsid w:val="00D81269"/>
    <w:rsid w:val="00D81B57"/>
    <w:rsid w:val="00D824B7"/>
    <w:rsid w:val="00D840D4"/>
    <w:rsid w:val="00D852CD"/>
    <w:rsid w:val="00D8585C"/>
    <w:rsid w:val="00D85F34"/>
    <w:rsid w:val="00D90D9E"/>
    <w:rsid w:val="00D93743"/>
    <w:rsid w:val="00D93F91"/>
    <w:rsid w:val="00D95ABC"/>
    <w:rsid w:val="00D96236"/>
    <w:rsid w:val="00D97CE5"/>
    <w:rsid w:val="00DA0CA7"/>
    <w:rsid w:val="00DA150E"/>
    <w:rsid w:val="00DA16AD"/>
    <w:rsid w:val="00DA2CA8"/>
    <w:rsid w:val="00DA3595"/>
    <w:rsid w:val="00DA4699"/>
    <w:rsid w:val="00DA4822"/>
    <w:rsid w:val="00DA4F09"/>
    <w:rsid w:val="00DA56F1"/>
    <w:rsid w:val="00DA75AF"/>
    <w:rsid w:val="00DB074A"/>
    <w:rsid w:val="00DB07CF"/>
    <w:rsid w:val="00DB3EA2"/>
    <w:rsid w:val="00DB6D9E"/>
    <w:rsid w:val="00DC0E21"/>
    <w:rsid w:val="00DC2CA6"/>
    <w:rsid w:val="00DC4C3E"/>
    <w:rsid w:val="00DD2B42"/>
    <w:rsid w:val="00DD2FFC"/>
    <w:rsid w:val="00DD430D"/>
    <w:rsid w:val="00DD68BD"/>
    <w:rsid w:val="00DD79B2"/>
    <w:rsid w:val="00DD7E4F"/>
    <w:rsid w:val="00DE2206"/>
    <w:rsid w:val="00DE246A"/>
    <w:rsid w:val="00DE7497"/>
    <w:rsid w:val="00DF29BF"/>
    <w:rsid w:val="00DF2CDB"/>
    <w:rsid w:val="00DF5730"/>
    <w:rsid w:val="00DF5986"/>
    <w:rsid w:val="00DF5BBB"/>
    <w:rsid w:val="00DF5DDE"/>
    <w:rsid w:val="00DF76E5"/>
    <w:rsid w:val="00E0052F"/>
    <w:rsid w:val="00E02260"/>
    <w:rsid w:val="00E028A7"/>
    <w:rsid w:val="00E039BA"/>
    <w:rsid w:val="00E04DCB"/>
    <w:rsid w:val="00E06A8D"/>
    <w:rsid w:val="00E12FAD"/>
    <w:rsid w:val="00E150A7"/>
    <w:rsid w:val="00E15938"/>
    <w:rsid w:val="00E20660"/>
    <w:rsid w:val="00E2100E"/>
    <w:rsid w:val="00E21577"/>
    <w:rsid w:val="00E217F5"/>
    <w:rsid w:val="00E21C44"/>
    <w:rsid w:val="00E242A8"/>
    <w:rsid w:val="00E25E06"/>
    <w:rsid w:val="00E27879"/>
    <w:rsid w:val="00E32E49"/>
    <w:rsid w:val="00E332E0"/>
    <w:rsid w:val="00E33792"/>
    <w:rsid w:val="00E33A19"/>
    <w:rsid w:val="00E343CE"/>
    <w:rsid w:val="00E35EF8"/>
    <w:rsid w:val="00E4112C"/>
    <w:rsid w:val="00E419A4"/>
    <w:rsid w:val="00E41D97"/>
    <w:rsid w:val="00E43673"/>
    <w:rsid w:val="00E442C0"/>
    <w:rsid w:val="00E474BF"/>
    <w:rsid w:val="00E47639"/>
    <w:rsid w:val="00E51526"/>
    <w:rsid w:val="00E551E6"/>
    <w:rsid w:val="00E57B0A"/>
    <w:rsid w:val="00E57B4D"/>
    <w:rsid w:val="00E57CE5"/>
    <w:rsid w:val="00E613B3"/>
    <w:rsid w:val="00E62471"/>
    <w:rsid w:val="00E635B6"/>
    <w:rsid w:val="00E640ED"/>
    <w:rsid w:val="00E66391"/>
    <w:rsid w:val="00E67E2E"/>
    <w:rsid w:val="00E71493"/>
    <w:rsid w:val="00E72F01"/>
    <w:rsid w:val="00E73CFE"/>
    <w:rsid w:val="00E77241"/>
    <w:rsid w:val="00E800BD"/>
    <w:rsid w:val="00E800DE"/>
    <w:rsid w:val="00E80BAA"/>
    <w:rsid w:val="00E81E8E"/>
    <w:rsid w:val="00E833F7"/>
    <w:rsid w:val="00E84A46"/>
    <w:rsid w:val="00E92CD3"/>
    <w:rsid w:val="00E92FB8"/>
    <w:rsid w:val="00E93B08"/>
    <w:rsid w:val="00E95D81"/>
    <w:rsid w:val="00E96269"/>
    <w:rsid w:val="00E973F0"/>
    <w:rsid w:val="00E97CAA"/>
    <w:rsid w:val="00EA0ED5"/>
    <w:rsid w:val="00EA12B0"/>
    <w:rsid w:val="00EA1BAC"/>
    <w:rsid w:val="00EA31FE"/>
    <w:rsid w:val="00EA341A"/>
    <w:rsid w:val="00EA3A79"/>
    <w:rsid w:val="00EA4CB2"/>
    <w:rsid w:val="00EA74AD"/>
    <w:rsid w:val="00EB3309"/>
    <w:rsid w:val="00EB4B97"/>
    <w:rsid w:val="00EB509F"/>
    <w:rsid w:val="00EB74C5"/>
    <w:rsid w:val="00EC09ED"/>
    <w:rsid w:val="00EC19CB"/>
    <w:rsid w:val="00EC1ABA"/>
    <w:rsid w:val="00EC4BA8"/>
    <w:rsid w:val="00EC4C34"/>
    <w:rsid w:val="00ED0EFD"/>
    <w:rsid w:val="00ED116A"/>
    <w:rsid w:val="00ED3566"/>
    <w:rsid w:val="00ED4F97"/>
    <w:rsid w:val="00ED69E2"/>
    <w:rsid w:val="00EE2822"/>
    <w:rsid w:val="00EE2886"/>
    <w:rsid w:val="00EE5688"/>
    <w:rsid w:val="00EE589A"/>
    <w:rsid w:val="00EE7583"/>
    <w:rsid w:val="00EE7C6B"/>
    <w:rsid w:val="00EF28C9"/>
    <w:rsid w:val="00EF2C28"/>
    <w:rsid w:val="00EF31D5"/>
    <w:rsid w:val="00EF3E76"/>
    <w:rsid w:val="00EF3FF8"/>
    <w:rsid w:val="00EF43E8"/>
    <w:rsid w:val="00EF6119"/>
    <w:rsid w:val="00F0071C"/>
    <w:rsid w:val="00F01A2A"/>
    <w:rsid w:val="00F01EB3"/>
    <w:rsid w:val="00F04DC5"/>
    <w:rsid w:val="00F10D73"/>
    <w:rsid w:val="00F11FE7"/>
    <w:rsid w:val="00F12014"/>
    <w:rsid w:val="00F126D6"/>
    <w:rsid w:val="00F13820"/>
    <w:rsid w:val="00F14560"/>
    <w:rsid w:val="00F1467A"/>
    <w:rsid w:val="00F151C2"/>
    <w:rsid w:val="00F205BF"/>
    <w:rsid w:val="00F218CE"/>
    <w:rsid w:val="00F220D7"/>
    <w:rsid w:val="00F22189"/>
    <w:rsid w:val="00F2295C"/>
    <w:rsid w:val="00F23784"/>
    <w:rsid w:val="00F26A4C"/>
    <w:rsid w:val="00F27A28"/>
    <w:rsid w:val="00F3004A"/>
    <w:rsid w:val="00F344C6"/>
    <w:rsid w:val="00F34E25"/>
    <w:rsid w:val="00F35867"/>
    <w:rsid w:val="00F40030"/>
    <w:rsid w:val="00F412C3"/>
    <w:rsid w:val="00F421F2"/>
    <w:rsid w:val="00F434AD"/>
    <w:rsid w:val="00F437B0"/>
    <w:rsid w:val="00F43C43"/>
    <w:rsid w:val="00F44110"/>
    <w:rsid w:val="00F449B2"/>
    <w:rsid w:val="00F46948"/>
    <w:rsid w:val="00F4717A"/>
    <w:rsid w:val="00F514AE"/>
    <w:rsid w:val="00F52ABE"/>
    <w:rsid w:val="00F56680"/>
    <w:rsid w:val="00F56AFF"/>
    <w:rsid w:val="00F57B71"/>
    <w:rsid w:val="00F60E48"/>
    <w:rsid w:val="00F627B8"/>
    <w:rsid w:val="00F705DA"/>
    <w:rsid w:val="00F80378"/>
    <w:rsid w:val="00F82065"/>
    <w:rsid w:val="00F83469"/>
    <w:rsid w:val="00F84832"/>
    <w:rsid w:val="00F86781"/>
    <w:rsid w:val="00F87651"/>
    <w:rsid w:val="00F9052E"/>
    <w:rsid w:val="00F94B86"/>
    <w:rsid w:val="00F94C2D"/>
    <w:rsid w:val="00F97434"/>
    <w:rsid w:val="00FA0F14"/>
    <w:rsid w:val="00FA1794"/>
    <w:rsid w:val="00FA1B5E"/>
    <w:rsid w:val="00FA24B4"/>
    <w:rsid w:val="00FA51A4"/>
    <w:rsid w:val="00FB27E2"/>
    <w:rsid w:val="00FB2CD2"/>
    <w:rsid w:val="00FB3CD4"/>
    <w:rsid w:val="00FC2838"/>
    <w:rsid w:val="00FC4227"/>
    <w:rsid w:val="00FC5813"/>
    <w:rsid w:val="00FD0DC0"/>
    <w:rsid w:val="00FD10C5"/>
    <w:rsid w:val="00FD3CAB"/>
    <w:rsid w:val="00FD6D06"/>
    <w:rsid w:val="00FD6DAD"/>
    <w:rsid w:val="00FE2D00"/>
    <w:rsid w:val="00FE474F"/>
    <w:rsid w:val="00FE708A"/>
    <w:rsid w:val="00FF078B"/>
    <w:rsid w:val="00FF09AF"/>
    <w:rsid w:val="00FF13CB"/>
    <w:rsid w:val="00FF173F"/>
    <w:rsid w:val="00FF3908"/>
    <w:rsid w:val="00FF3DC0"/>
    <w:rsid w:val="00FF4B86"/>
    <w:rsid w:val="00FF5961"/>
    <w:rsid w:val="00FF6E3F"/>
    <w:rsid w:val="023B2668"/>
    <w:rsid w:val="038C592B"/>
    <w:rsid w:val="06AD62E4"/>
    <w:rsid w:val="08DC71C4"/>
    <w:rsid w:val="09EA33AB"/>
    <w:rsid w:val="0DC214AE"/>
    <w:rsid w:val="0E067CBC"/>
    <w:rsid w:val="0E911148"/>
    <w:rsid w:val="11963C87"/>
    <w:rsid w:val="1B4A3CA9"/>
    <w:rsid w:val="21633E6C"/>
    <w:rsid w:val="27A04994"/>
    <w:rsid w:val="282615FA"/>
    <w:rsid w:val="2C5979C3"/>
    <w:rsid w:val="2ECC22A4"/>
    <w:rsid w:val="2EE43FBD"/>
    <w:rsid w:val="3140197F"/>
    <w:rsid w:val="35325C7F"/>
    <w:rsid w:val="379540A7"/>
    <w:rsid w:val="39C80763"/>
    <w:rsid w:val="3DA1368A"/>
    <w:rsid w:val="4BDC3BFA"/>
    <w:rsid w:val="56680EAC"/>
    <w:rsid w:val="61840B64"/>
    <w:rsid w:val="630650E2"/>
    <w:rsid w:val="6ABB1B55"/>
    <w:rsid w:val="724900C9"/>
    <w:rsid w:val="753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批注文字 字符"/>
    <w:basedOn w:val="8"/>
    <w:link w:val="2"/>
    <w:qFormat/>
    <w:uiPriority w:val="0"/>
    <w:rPr>
      <w:sz w:val="21"/>
      <w:szCs w:val="22"/>
    </w:rPr>
  </w:style>
  <w:style w:type="character" w:customStyle="1" w:styleId="11">
    <w:name w:val="批注主题 字符"/>
    <w:basedOn w:val="10"/>
    <w:link w:val="6"/>
    <w:qFormat/>
    <w:uiPriority w:val="0"/>
    <w:rPr>
      <w:b/>
      <w:bCs/>
      <w:sz w:val="21"/>
      <w:szCs w:val="22"/>
    </w:rPr>
  </w:style>
  <w:style w:type="character" w:customStyle="1" w:styleId="12">
    <w:name w:val="批注框文本 字符"/>
    <w:basedOn w:val="8"/>
    <w:link w:val="3"/>
    <w:qFormat/>
    <w:uiPriority w:val="0"/>
    <w:rPr>
      <w:sz w:val="18"/>
      <w:szCs w:val="18"/>
    </w:rPr>
  </w:style>
  <w:style w:type="character" w:customStyle="1" w:styleId="13">
    <w:name w:val="页脚 字符"/>
    <w:basedOn w:val="8"/>
    <w:link w:val="4"/>
    <w:autoRedefine/>
    <w:qFormat/>
    <w:uiPriority w:val="0"/>
    <w:rPr>
      <w:sz w:val="18"/>
      <w:szCs w:val="18"/>
    </w:rPr>
  </w:style>
  <w:style w:type="character" w:customStyle="1" w:styleId="14">
    <w:name w:val="页眉 字符"/>
    <w:basedOn w:val="8"/>
    <w:link w:val="5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3722</Words>
  <Characters>3912</Characters>
  <Lines>6</Lines>
  <Paragraphs>7</Paragraphs>
  <TotalTime>6</TotalTime>
  <ScaleCrop>false</ScaleCrop>
  <LinksUpToDate>false</LinksUpToDate>
  <CharactersWithSpaces>3920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2024-09-10T03:28:00Z</dcterms:created>
  <dc:creator>yusi.luo01</dc:creator>
  <cp:lastModifiedBy>8226983003</cp:lastModifiedBy>
  <dcterms:modified xsi:type="dcterms:W3CDTF">2024-11-19T11:03:31Z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D3C4C245629B465BAAB1E7D3544557A6</vt:lpwstr>
  </property>
</Properties>
</file>