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45F9C">
      <w:pPr>
        <w:numPr>
          <w:ilvl w:val="0"/>
          <w:numId w:val="0"/>
        </w:numPr>
        <w:ind w:left="640" w:hanging="960" w:hangingChars="200"/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自贡市中医医院排队叫号系统项目建设项目需求表</w:t>
      </w:r>
    </w:p>
    <w:p w14:paraId="363328C1">
      <w:pPr>
        <w:numPr>
          <w:ilvl w:val="0"/>
          <w:numId w:val="0"/>
        </w:numPr>
        <w:ind w:left="640" w:hanging="720" w:hangingChars="200"/>
        <w:jc w:val="left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13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25"/>
        <w:gridCol w:w="1590"/>
        <w:gridCol w:w="800"/>
        <w:gridCol w:w="810"/>
        <w:gridCol w:w="3690"/>
        <w:gridCol w:w="1344"/>
        <w:gridCol w:w="1725"/>
        <w:gridCol w:w="1350"/>
      </w:tblGrid>
      <w:tr w14:paraId="596D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07" w:type="dxa"/>
          </w:tcPr>
          <w:p w14:paraId="661EF9C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25" w:type="dxa"/>
          </w:tcPr>
          <w:p w14:paraId="0C90950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90" w:type="dxa"/>
          </w:tcPr>
          <w:p w14:paraId="5197E27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安装地点</w:t>
            </w:r>
          </w:p>
        </w:tc>
        <w:tc>
          <w:tcPr>
            <w:tcW w:w="800" w:type="dxa"/>
          </w:tcPr>
          <w:p w14:paraId="4EC9311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10" w:type="dxa"/>
          </w:tcPr>
          <w:p w14:paraId="3C6BD50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3690" w:type="dxa"/>
          </w:tcPr>
          <w:p w14:paraId="6CB303D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参数</w:t>
            </w:r>
          </w:p>
        </w:tc>
        <w:tc>
          <w:tcPr>
            <w:tcW w:w="1344" w:type="dxa"/>
          </w:tcPr>
          <w:p w14:paraId="4D76289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1725" w:type="dxa"/>
          </w:tcPr>
          <w:p w14:paraId="2DA7E3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事由</w:t>
            </w:r>
          </w:p>
        </w:tc>
        <w:tc>
          <w:tcPr>
            <w:tcW w:w="1350" w:type="dxa"/>
          </w:tcPr>
          <w:p w14:paraId="232B108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968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7" w:type="dxa"/>
          </w:tcPr>
          <w:p w14:paraId="759C3E9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dxa"/>
          </w:tcPr>
          <w:p w14:paraId="2B4CD46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49寸液晶排队一体机</w:t>
            </w:r>
          </w:p>
        </w:tc>
        <w:tc>
          <w:tcPr>
            <w:tcW w:w="1590" w:type="dxa"/>
          </w:tcPr>
          <w:p w14:paraId="72AA198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汇东：中药房、免煎药房</w:t>
            </w:r>
          </w:p>
        </w:tc>
        <w:tc>
          <w:tcPr>
            <w:tcW w:w="800" w:type="dxa"/>
          </w:tcPr>
          <w:p w14:paraId="1A05A04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0" w:type="dxa"/>
          </w:tcPr>
          <w:p w14:paraId="33ACC42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3690" w:type="dxa"/>
          </w:tcPr>
          <w:p w14:paraId="376144EB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1、操作系统：安卓系统6.0及以上；</w:t>
            </w:r>
          </w:p>
          <w:p w14:paraId="764EA619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2、屏幕≥</w:t>
            </w:r>
            <w:r>
              <w:rPr>
                <w:rFonts w:hint="eastAsia"/>
                <w:lang w:val="en-US" w:eastAsia="zh-CN"/>
              </w:rPr>
              <w:t>49</w:t>
            </w:r>
            <w:r>
              <w:rPr>
                <w:rFonts w:hint="eastAsia"/>
                <w:lang w:eastAsia="zh-CN"/>
              </w:rPr>
              <w:t>寸；</w:t>
            </w:r>
          </w:p>
          <w:p w14:paraId="60FAC287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3、CPU：≥4核，内存≥1GB，存储≥8GB；</w:t>
            </w:r>
          </w:p>
          <w:p w14:paraId="19C37AFB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4、分辨率：≥1920x1080；</w:t>
            </w:r>
          </w:p>
          <w:p w14:paraId="4ECD1FBB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5、网口：10/100M自适应；</w:t>
            </w:r>
          </w:p>
          <w:p w14:paraId="0B506E8B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6、USB口：≥2个；</w:t>
            </w:r>
          </w:p>
          <w:p w14:paraId="5E8DA944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7、内置</w:t>
            </w:r>
            <w:r>
              <w:rPr>
                <w:rFonts w:hint="eastAsia"/>
                <w:lang w:val="en-US" w:eastAsia="zh-CN"/>
              </w:rPr>
              <w:t>排队</w:t>
            </w:r>
            <w:r>
              <w:rPr>
                <w:rFonts w:hint="eastAsia"/>
                <w:lang w:eastAsia="zh-CN"/>
              </w:rPr>
              <w:t>软件，能</w:t>
            </w:r>
            <w:r>
              <w:rPr>
                <w:rFonts w:hint="eastAsia"/>
                <w:lang w:val="en-US" w:eastAsia="zh-CN"/>
              </w:rPr>
              <w:t>显示药房名称，窗口，取药患者姓名等；</w:t>
            </w:r>
          </w:p>
          <w:p w14:paraId="76D74597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8、能对终端进行管理；</w:t>
            </w:r>
          </w:p>
          <w:p w14:paraId="31E5B4B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eastAsia"/>
                <w:lang w:eastAsia="zh-CN"/>
              </w:rPr>
              <w:t>能实现远程开关机，设置定时开关机时间；</w:t>
            </w:r>
          </w:p>
          <w:p w14:paraId="13C702F4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10、能接入原排队系统统一管理，同时实现药房扫码叫号。</w:t>
            </w:r>
          </w:p>
        </w:tc>
        <w:tc>
          <w:tcPr>
            <w:tcW w:w="1344" w:type="dxa"/>
          </w:tcPr>
          <w:p w14:paraId="6463D1B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药剂科</w:t>
            </w:r>
          </w:p>
        </w:tc>
        <w:tc>
          <w:tcPr>
            <w:tcW w:w="1725" w:type="dxa"/>
          </w:tcPr>
          <w:p w14:paraId="2887A7C9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汇东一体机硬件使用年限过长，设备老化，脱保。多次维修仍故障频发无效，建议更换。</w:t>
            </w:r>
          </w:p>
        </w:tc>
        <w:tc>
          <w:tcPr>
            <w:tcW w:w="1350" w:type="dxa"/>
            <w:vMerge w:val="restart"/>
          </w:tcPr>
          <w:p w14:paraId="1291726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</w:p>
          <w:p w14:paraId="0DA5E5F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含系统软件、硬件调试安装和线材、辅料，3年质保。</w:t>
            </w:r>
          </w:p>
          <w:p w14:paraId="3C7AB25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572054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81183DC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CD6144F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3C3AB36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F90A56C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A1D4ECC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003A49C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2A405E3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A13641D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F921662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3B34EFC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39BF8C3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B9C4451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9BF74AF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7D122C4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1E145CC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1B7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07" w:type="dxa"/>
            <w:vAlign w:val="center"/>
          </w:tcPr>
          <w:p w14:paraId="5E691BB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0E924ED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49寸液晶排队一体机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662EE40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汇东：西药房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7A17DAB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20D5EEF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69E28875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1、操作系统：安卓系统6.0及以上；</w:t>
            </w:r>
          </w:p>
          <w:p w14:paraId="6D72157E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2、屏幕≥</w:t>
            </w:r>
            <w:r>
              <w:rPr>
                <w:rFonts w:hint="eastAsia"/>
                <w:lang w:val="en-US" w:eastAsia="zh-CN"/>
              </w:rPr>
              <w:t>49</w:t>
            </w:r>
            <w:r>
              <w:rPr>
                <w:rFonts w:hint="eastAsia"/>
                <w:lang w:eastAsia="zh-CN"/>
              </w:rPr>
              <w:t>寸；</w:t>
            </w:r>
          </w:p>
          <w:p w14:paraId="2E22DFCE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3、CPU：≥4核，内存≥1GB，存储≥8GB；</w:t>
            </w:r>
          </w:p>
          <w:p w14:paraId="7B3BC255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4、分辨率：≥1920x1080；</w:t>
            </w:r>
          </w:p>
          <w:p w14:paraId="341B9808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5、网口：10/100M自适应；</w:t>
            </w:r>
          </w:p>
          <w:p w14:paraId="0BFF4212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6、USB口：≥2个；</w:t>
            </w:r>
          </w:p>
          <w:p w14:paraId="75673B32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7、内置</w:t>
            </w:r>
            <w:r>
              <w:rPr>
                <w:rFonts w:hint="eastAsia"/>
                <w:lang w:val="en-US" w:eastAsia="zh-CN"/>
              </w:rPr>
              <w:t>排队</w:t>
            </w:r>
            <w:r>
              <w:rPr>
                <w:rFonts w:hint="eastAsia"/>
                <w:lang w:eastAsia="zh-CN"/>
              </w:rPr>
              <w:t>软件，能</w:t>
            </w:r>
            <w:r>
              <w:rPr>
                <w:rFonts w:hint="eastAsia"/>
                <w:lang w:val="en-US" w:eastAsia="zh-CN"/>
              </w:rPr>
              <w:t>显示药房名称，窗口，取药患者姓名等；</w:t>
            </w:r>
          </w:p>
          <w:p w14:paraId="26B213B0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8、能对终端进行管理；</w:t>
            </w:r>
          </w:p>
          <w:p w14:paraId="0E83473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eastAsia"/>
                <w:lang w:eastAsia="zh-CN"/>
              </w:rPr>
              <w:t>能实现远程开关机，设置定时开关机时间；</w:t>
            </w:r>
          </w:p>
          <w:p w14:paraId="78DDB88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10、能接入原排队系统统一管理，同时实现药房扫码叫号。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052977C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药剂科</w:t>
            </w:r>
          </w:p>
        </w:tc>
        <w:tc>
          <w:tcPr>
            <w:tcW w:w="1725" w:type="dxa"/>
            <w:shd w:val="clear" w:color="auto" w:fill="auto"/>
            <w:vAlign w:val="top"/>
          </w:tcPr>
          <w:p w14:paraId="4668004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汇东西药房无药房排队叫号，新增</w:t>
            </w:r>
          </w:p>
          <w:p w14:paraId="736E581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top"/>
          </w:tcPr>
          <w:p w14:paraId="03A6446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92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07" w:type="dxa"/>
            <w:vAlign w:val="center"/>
          </w:tcPr>
          <w:p w14:paraId="429DCDB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50B29D8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叫号功放喇叭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DE1FAD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汇东：门诊办公室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7818B14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1EB1286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3DAC2E9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1、两路话筒输入，一路线路输入，其中一路话筒默认优先功能,有高低音调节功能；</w:t>
            </w:r>
          </w:p>
          <w:p w14:paraId="4022A11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2、额定功率：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40W；</w:t>
            </w:r>
          </w:p>
          <w:p w14:paraId="7E9725A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3、输出形式：1.定压110V   2.定阻4-16欧姆  </w:t>
            </w:r>
          </w:p>
          <w:p w14:paraId="26CEAF6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4、频率响应：40Hz-18KHz±0.5dB</w:t>
            </w:r>
          </w:p>
          <w:p w14:paraId="20A43FD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5、电源电源：AC220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6151D09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门诊办公室</w:t>
            </w:r>
          </w:p>
        </w:tc>
        <w:tc>
          <w:tcPr>
            <w:tcW w:w="1725" w:type="dxa"/>
            <w:shd w:val="clear" w:color="auto" w:fill="auto"/>
            <w:vAlign w:val="top"/>
          </w:tcPr>
          <w:p w14:paraId="36751D4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汇东门诊无门诊诊室统一叫号喇叭，新增</w:t>
            </w:r>
          </w:p>
        </w:tc>
        <w:tc>
          <w:tcPr>
            <w:tcW w:w="1350" w:type="dxa"/>
            <w:vMerge w:val="continue"/>
            <w:shd w:val="clear" w:color="auto" w:fill="auto"/>
            <w:vAlign w:val="top"/>
          </w:tcPr>
          <w:p w14:paraId="2CFBFFC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58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07" w:type="dxa"/>
            <w:vAlign w:val="center"/>
          </w:tcPr>
          <w:p w14:paraId="4DE0AB6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5E3CC91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49寸液晶排队一体机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03B6DB6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马冲口：中药房、西药房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7F10E63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611E7BE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C1E4E3E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1、操作系统：安卓系统6.0及以上；</w:t>
            </w:r>
          </w:p>
          <w:p w14:paraId="069FEA3F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2、屏幕≥</w:t>
            </w:r>
            <w:r>
              <w:rPr>
                <w:rFonts w:hint="eastAsia"/>
                <w:lang w:val="en-US" w:eastAsia="zh-CN"/>
              </w:rPr>
              <w:t>49</w:t>
            </w:r>
            <w:r>
              <w:rPr>
                <w:rFonts w:hint="eastAsia"/>
                <w:lang w:eastAsia="zh-CN"/>
              </w:rPr>
              <w:t>寸；</w:t>
            </w:r>
          </w:p>
          <w:p w14:paraId="3FE97718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3、CPU：≥4核，内存≥1GB，存储≥8GB；</w:t>
            </w:r>
          </w:p>
          <w:p w14:paraId="6520FEFC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4、分辨率：≥1920x1080；</w:t>
            </w:r>
          </w:p>
          <w:p w14:paraId="69B681BE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5、网口：10/100M自适应；</w:t>
            </w:r>
          </w:p>
          <w:p w14:paraId="379B6D57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6、USB口：≥2个；</w:t>
            </w:r>
          </w:p>
          <w:p w14:paraId="52E15245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7、内置</w:t>
            </w:r>
            <w:r>
              <w:rPr>
                <w:rFonts w:hint="eastAsia"/>
                <w:lang w:val="en-US" w:eastAsia="zh-CN"/>
              </w:rPr>
              <w:t>排队</w:t>
            </w:r>
            <w:r>
              <w:rPr>
                <w:rFonts w:hint="eastAsia"/>
                <w:lang w:eastAsia="zh-CN"/>
              </w:rPr>
              <w:t>软件，能</w:t>
            </w:r>
            <w:r>
              <w:rPr>
                <w:rFonts w:hint="eastAsia"/>
                <w:lang w:val="en-US" w:eastAsia="zh-CN"/>
              </w:rPr>
              <w:t>显示药房名称，窗口，取药患者姓名等；</w:t>
            </w:r>
          </w:p>
          <w:p w14:paraId="246220D3"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8、能对终端进行管理；</w:t>
            </w:r>
          </w:p>
          <w:p w14:paraId="353DFF8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eastAsia"/>
                <w:lang w:eastAsia="zh-CN"/>
              </w:rPr>
              <w:t>能实现远程开关机，设置定时开关机时间；</w:t>
            </w:r>
          </w:p>
          <w:p w14:paraId="2EF17AB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10、能接入原排队系统统一管理，同时实现药房扫码叫号。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2A189DE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药剂科</w:t>
            </w:r>
          </w:p>
        </w:tc>
        <w:tc>
          <w:tcPr>
            <w:tcW w:w="1725" w:type="dxa"/>
            <w:shd w:val="clear" w:color="auto" w:fill="auto"/>
            <w:vAlign w:val="top"/>
          </w:tcPr>
          <w:p w14:paraId="20375A9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无药房排队叫号，新增。</w:t>
            </w:r>
          </w:p>
        </w:tc>
        <w:tc>
          <w:tcPr>
            <w:tcW w:w="1350" w:type="dxa"/>
            <w:vMerge w:val="continue"/>
            <w:shd w:val="clear" w:color="auto" w:fill="auto"/>
            <w:vAlign w:val="top"/>
          </w:tcPr>
          <w:p w14:paraId="071D37F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2B4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07" w:type="dxa"/>
            <w:shd w:val="clear" w:color="auto" w:fill="auto"/>
            <w:vAlign w:val="center"/>
          </w:tcPr>
          <w:p w14:paraId="5778B0A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75A9BC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叫号功放喇叭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49B93E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马冲口：中药房、西药房</w:t>
            </w:r>
          </w:p>
          <w:p w14:paraId="4F9CBD5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汇东：门诊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703128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5E1F9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6784ABF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1、两路话筒输入，一路线路输入，其中一路话筒默认优先功能,有高低音调节功能；</w:t>
            </w:r>
          </w:p>
          <w:p w14:paraId="4280E16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2、额定功率：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40W；</w:t>
            </w:r>
          </w:p>
          <w:p w14:paraId="78095B4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3、输出形式：1.定压110V   2.定阻4-16欧姆  </w:t>
            </w:r>
          </w:p>
          <w:p w14:paraId="798920A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4、频率响应：40Hz-18KHz±0.5dB</w:t>
            </w:r>
          </w:p>
          <w:p w14:paraId="7E5A4BB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5、电源电源：AC220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1681E79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马冲口门诊办公室</w:t>
            </w:r>
          </w:p>
        </w:tc>
        <w:tc>
          <w:tcPr>
            <w:tcW w:w="1725" w:type="dxa"/>
            <w:shd w:val="clear" w:color="auto" w:fill="auto"/>
            <w:vAlign w:val="top"/>
          </w:tcPr>
          <w:p w14:paraId="5F0D2E2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无门诊诊室统一叫号喇叭，新增（中西药房各一套）</w:t>
            </w:r>
          </w:p>
        </w:tc>
        <w:tc>
          <w:tcPr>
            <w:tcW w:w="1350" w:type="dxa"/>
            <w:vMerge w:val="continue"/>
            <w:shd w:val="clear" w:color="auto" w:fill="auto"/>
            <w:vAlign w:val="top"/>
          </w:tcPr>
          <w:p w14:paraId="61AA36A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FC1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07" w:type="dxa"/>
          </w:tcPr>
          <w:p w14:paraId="5DFF02E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25" w:type="dxa"/>
          </w:tcPr>
          <w:p w14:paraId="2CD8E5E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接口改造</w:t>
            </w:r>
          </w:p>
        </w:tc>
        <w:tc>
          <w:tcPr>
            <w:tcW w:w="1590" w:type="dxa"/>
          </w:tcPr>
          <w:p w14:paraId="68A3694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全院</w:t>
            </w:r>
          </w:p>
        </w:tc>
        <w:tc>
          <w:tcPr>
            <w:tcW w:w="800" w:type="dxa"/>
          </w:tcPr>
          <w:p w14:paraId="5DFD7BDD">
            <w:pPr>
              <w:widowControl w:val="0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</w:tcPr>
          <w:p w14:paraId="255F9EDB">
            <w:pPr>
              <w:widowControl w:val="0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3690" w:type="dxa"/>
          </w:tcPr>
          <w:p w14:paraId="6F4E423E">
            <w:pPr>
              <w:widowControl w:val="0"/>
              <w:ind w:firstLine="210" w:firstLineChars="10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接入原排队叫号系统统一管理，实现全院“一号管三天”门诊报到流程、门诊导医台签到及手动优先功能。</w:t>
            </w:r>
          </w:p>
        </w:tc>
        <w:tc>
          <w:tcPr>
            <w:tcW w:w="1344" w:type="dxa"/>
          </w:tcPr>
          <w:p w14:paraId="2B8F7EA4">
            <w:pPr>
              <w:widowControl w:val="0"/>
              <w:numPr>
                <w:ilvl w:val="0"/>
                <w:numId w:val="0"/>
              </w:numPr>
              <w:tabs>
                <w:tab w:val="left" w:pos="59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三个院区门诊办公室</w:t>
            </w:r>
          </w:p>
        </w:tc>
        <w:tc>
          <w:tcPr>
            <w:tcW w:w="1725" w:type="dxa"/>
          </w:tcPr>
          <w:p w14:paraId="202F06BD">
            <w:pPr>
              <w:widowControl w:val="0"/>
              <w:numPr>
                <w:ilvl w:val="0"/>
                <w:numId w:val="0"/>
              </w:numPr>
              <w:tabs>
                <w:tab w:val="left" w:pos="590"/>
              </w:tabs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按工作需求</w:t>
            </w:r>
            <w:bookmarkStart w:id="0" w:name="_GoBack"/>
            <w:bookmarkEnd w:id="0"/>
          </w:p>
        </w:tc>
        <w:tc>
          <w:tcPr>
            <w:tcW w:w="1350" w:type="dxa"/>
            <w:vMerge w:val="continue"/>
          </w:tcPr>
          <w:p w14:paraId="06C0F9E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1239A29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ZTAyMGQ5NThjMmNmMDExN2E4N2ZmNzdmODY4OTAifQ=="/>
  </w:docVars>
  <w:rsids>
    <w:rsidRoot w:val="00000000"/>
    <w:rsid w:val="00421298"/>
    <w:rsid w:val="025F0B06"/>
    <w:rsid w:val="02B34407"/>
    <w:rsid w:val="02BA14E7"/>
    <w:rsid w:val="06725923"/>
    <w:rsid w:val="0802440D"/>
    <w:rsid w:val="094139BD"/>
    <w:rsid w:val="0BA67416"/>
    <w:rsid w:val="0E717AF4"/>
    <w:rsid w:val="11966404"/>
    <w:rsid w:val="15CE1DD3"/>
    <w:rsid w:val="17AA4179"/>
    <w:rsid w:val="19485280"/>
    <w:rsid w:val="1B574618"/>
    <w:rsid w:val="1D1F2F14"/>
    <w:rsid w:val="1F8B663F"/>
    <w:rsid w:val="20EE174A"/>
    <w:rsid w:val="226118D9"/>
    <w:rsid w:val="226C29E3"/>
    <w:rsid w:val="2358717F"/>
    <w:rsid w:val="236E6777"/>
    <w:rsid w:val="2881491E"/>
    <w:rsid w:val="28D64BAC"/>
    <w:rsid w:val="2CD92A6C"/>
    <w:rsid w:val="2FAC3E47"/>
    <w:rsid w:val="321F2D67"/>
    <w:rsid w:val="34485A60"/>
    <w:rsid w:val="35D716F3"/>
    <w:rsid w:val="360D3DFA"/>
    <w:rsid w:val="3A0012C0"/>
    <w:rsid w:val="3A0936DD"/>
    <w:rsid w:val="41F60147"/>
    <w:rsid w:val="421F738E"/>
    <w:rsid w:val="436C48F3"/>
    <w:rsid w:val="49C8030C"/>
    <w:rsid w:val="4C5C0F3B"/>
    <w:rsid w:val="506678D3"/>
    <w:rsid w:val="50F35439"/>
    <w:rsid w:val="514146C8"/>
    <w:rsid w:val="54B5223F"/>
    <w:rsid w:val="599C7D49"/>
    <w:rsid w:val="5AA85D07"/>
    <w:rsid w:val="5C602626"/>
    <w:rsid w:val="5CF74D38"/>
    <w:rsid w:val="5E5F0959"/>
    <w:rsid w:val="5F700DD2"/>
    <w:rsid w:val="60247E77"/>
    <w:rsid w:val="603F578A"/>
    <w:rsid w:val="658970F4"/>
    <w:rsid w:val="658B4BCF"/>
    <w:rsid w:val="69771A2F"/>
    <w:rsid w:val="6E132501"/>
    <w:rsid w:val="6F3737CC"/>
    <w:rsid w:val="6FF447CE"/>
    <w:rsid w:val="70D07922"/>
    <w:rsid w:val="72035AD5"/>
    <w:rsid w:val="732C29E0"/>
    <w:rsid w:val="74500DCD"/>
    <w:rsid w:val="75604F8E"/>
    <w:rsid w:val="75F423FB"/>
    <w:rsid w:val="77E1739A"/>
    <w:rsid w:val="795E1D0E"/>
    <w:rsid w:val="7D82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1251</Characters>
  <Lines>0</Lines>
  <Paragraphs>0</Paragraphs>
  <TotalTime>2</TotalTime>
  <ScaleCrop>false</ScaleCrop>
  <LinksUpToDate>false</LinksUpToDate>
  <CharactersWithSpaces>1273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2024-06-24T01:42:00Z</dcterms:created>
  <dc:creator>张大王</dc:creator>
  <cp:lastModifiedBy>添添来找茬</cp:lastModifiedBy>
  <dcterms:modified xsi:type="dcterms:W3CDTF">2024-11-12T09:43:52Z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E1926EF87B424134AEA7453023B5CE32_13</vt:lpwstr>
  </property>
</Properties>
</file>